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EF3E" w14:textId="2EA1C2FD" w:rsidR="00B93F69" w:rsidRPr="005C134C" w:rsidRDefault="00570A8A" w:rsidP="00044A16">
      <w:pPr>
        <w:pStyle w:val="DocumentTitle"/>
        <w:rPr>
          <w:rFonts w:ascii="Poppins SemiBold" w:hAnsi="Poppins SemiBold" w:cs="Poppins SemiBold"/>
        </w:rPr>
      </w:pPr>
      <w:r w:rsidRPr="005C134C">
        <w:rPr>
          <w:rFonts w:ascii="Poppins SemiBold" w:hAnsi="Poppins SemiBold" w:cs="Poppins SemiBold"/>
        </w:rPr>
        <w:t>Call for Candidates</w:t>
      </w:r>
    </w:p>
    <w:p w14:paraId="38474F92" w14:textId="2E362260" w:rsidR="00570A8A" w:rsidRPr="005C134C" w:rsidRDefault="7286B666" w:rsidP="00570A8A">
      <w:pPr>
        <w:pStyle w:val="MeetingName"/>
        <w:rPr>
          <w:rFonts w:ascii="Poppins Light" w:hAnsi="Poppins Light" w:cs="Poppins Light"/>
          <w:color w:val="020E66"/>
        </w:rPr>
      </w:pPr>
      <w:r w:rsidRPr="7AE0416A">
        <w:rPr>
          <w:rFonts w:ascii="Poppins Light" w:hAnsi="Poppins Light" w:cs="Poppins Light"/>
          <w:color w:val="020E66"/>
        </w:rPr>
        <w:t xml:space="preserve">Coalition for Advancing Research Assessment (CoARA) – Chair, Vice-Chair(s), </w:t>
      </w:r>
      <w:r w:rsidR="1B59FFC4" w:rsidRPr="7AE0416A">
        <w:rPr>
          <w:rFonts w:ascii="Poppins Light" w:hAnsi="Poppins Light" w:cs="Poppins Light"/>
          <w:color w:val="020E66"/>
        </w:rPr>
        <w:t xml:space="preserve">and other </w:t>
      </w:r>
      <w:r w:rsidRPr="7AE0416A">
        <w:rPr>
          <w:rFonts w:ascii="Poppins Light" w:hAnsi="Poppins Light" w:cs="Poppins Light"/>
          <w:color w:val="020E66"/>
        </w:rPr>
        <w:t>Steering Board Members</w:t>
      </w:r>
    </w:p>
    <w:p w14:paraId="030B2D0E" w14:textId="77777777" w:rsidR="00570A8A" w:rsidRDefault="00570A8A" w:rsidP="004F7D0E">
      <w:pPr>
        <w:spacing w:after="0"/>
        <w:rPr>
          <w:b/>
        </w:rPr>
      </w:pPr>
    </w:p>
    <w:p w14:paraId="270D7A55" w14:textId="3F111550" w:rsidR="007A005E" w:rsidRPr="005C134C" w:rsidRDefault="00570A8A" w:rsidP="004F7D0E">
      <w:pPr>
        <w:spacing w:after="0"/>
        <w:rPr>
          <w:rFonts w:ascii="Poppins Light" w:hAnsi="Poppins Light" w:cs="Poppins Light"/>
          <w:lang w:val="en-GB"/>
        </w:rPr>
      </w:pPr>
      <w:r w:rsidRPr="005C134C">
        <w:rPr>
          <w:rFonts w:ascii="Poppins Light" w:hAnsi="Poppins Light" w:cs="Poppins Light"/>
          <w:b/>
        </w:rPr>
        <w:t>Call Launch</w:t>
      </w:r>
      <w:r w:rsidR="007A005E" w:rsidRPr="005C134C">
        <w:rPr>
          <w:rFonts w:ascii="Poppins Light" w:hAnsi="Poppins Light" w:cs="Poppins Light"/>
          <w:b/>
        </w:rPr>
        <w:t>:</w:t>
      </w:r>
      <w:r w:rsidR="007A005E" w:rsidRPr="005C134C">
        <w:rPr>
          <w:rFonts w:ascii="Poppins Light" w:hAnsi="Poppins Light" w:cs="Poppins Light"/>
        </w:rPr>
        <w:tab/>
      </w:r>
      <w:r w:rsidRPr="005C134C">
        <w:rPr>
          <w:rFonts w:ascii="Poppins Light" w:hAnsi="Poppins Light" w:cs="Poppins Light"/>
          <w:lang w:val="en-GB"/>
        </w:rPr>
        <w:t>20 October 2022</w:t>
      </w:r>
    </w:p>
    <w:p w14:paraId="4B1AE126" w14:textId="6EC52977" w:rsidR="007A005E" w:rsidRPr="005C134C" w:rsidRDefault="00570A8A" w:rsidP="004F7D0E">
      <w:pPr>
        <w:spacing w:after="0"/>
        <w:rPr>
          <w:rFonts w:ascii="Poppins Light" w:hAnsi="Poppins Light" w:cs="Poppins Light"/>
          <w:lang w:val="en-GB"/>
        </w:rPr>
      </w:pPr>
      <w:r w:rsidRPr="005C134C">
        <w:rPr>
          <w:rFonts w:ascii="Poppins Light" w:hAnsi="Poppins Light" w:cs="Poppins Light"/>
          <w:b/>
          <w:bCs/>
        </w:rPr>
        <w:t>Call Deadline</w:t>
      </w:r>
      <w:r w:rsidR="007A005E" w:rsidRPr="005C134C">
        <w:rPr>
          <w:rFonts w:ascii="Poppins Light" w:hAnsi="Poppins Light" w:cs="Poppins Light"/>
          <w:b/>
          <w:bCs/>
        </w:rPr>
        <w:t>:</w:t>
      </w:r>
      <w:r w:rsidRPr="005C134C">
        <w:rPr>
          <w:rFonts w:ascii="Poppins Light" w:hAnsi="Poppins Light" w:cs="Poppins Light"/>
        </w:rPr>
        <w:tab/>
      </w:r>
      <w:r w:rsidRPr="005C134C">
        <w:rPr>
          <w:rFonts w:ascii="Poppins Light" w:hAnsi="Poppins Light" w:cs="Poppins Light"/>
          <w:lang w:val="en-GB"/>
        </w:rPr>
        <w:t>17 November 2022 (Midnight CET / Brussels time)</w:t>
      </w:r>
    </w:p>
    <w:p w14:paraId="0F8BBD7C" w14:textId="491E9B8F" w:rsidR="00570A8A" w:rsidRPr="005C134C" w:rsidRDefault="00570A8A" w:rsidP="00E873E8">
      <w:pPr>
        <w:spacing w:after="0"/>
        <w:ind w:left="2265" w:hanging="2265"/>
        <w:rPr>
          <w:rFonts w:ascii="Poppins Light" w:hAnsi="Poppins Light" w:cs="Poppins Light"/>
          <w:lang w:val="en-GB"/>
        </w:rPr>
      </w:pPr>
      <w:r w:rsidRPr="005C134C">
        <w:rPr>
          <w:rFonts w:ascii="Poppins Light" w:hAnsi="Poppins Light" w:cs="Poppins Light"/>
          <w:b/>
          <w:bCs/>
        </w:rPr>
        <w:t>Submissions to</w:t>
      </w:r>
      <w:r w:rsidR="007A005E" w:rsidRPr="005C134C">
        <w:rPr>
          <w:rFonts w:ascii="Poppins Light" w:hAnsi="Poppins Light" w:cs="Poppins Light"/>
          <w:b/>
          <w:bCs/>
        </w:rPr>
        <w:t xml:space="preserve">: </w:t>
      </w:r>
      <w:r w:rsidRPr="005C134C">
        <w:rPr>
          <w:rFonts w:ascii="Poppins Light" w:hAnsi="Poppins Light" w:cs="Poppins Light"/>
        </w:rPr>
        <w:tab/>
      </w:r>
      <w:hyperlink r:id="rId11">
        <w:r w:rsidRPr="005C134C">
          <w:rPr>
            <w:rStyle w:val="Hyperlink"/>
            <w:rFonts w:ascii="Poppins Light" w:hAnsi="Poppins Light" w:cs="Poppins Light"/>
            <w:lang w:val="en-GB"/>
          </w:rPr>
          <w:t>researchassessment@scienceeurope.org</w:t>
        </w:r>
      </w:hyperlink>
      <w:r w:rsidR="12D1EDF0" w:rsidRPr="005C134C">
        <w:rPr>
          <w:rFonts w:ascii="Poppins Light" w:hAnsi="Poppins Light" w:cs="Poppins Light"/>
          <w:lang w:val="en-GB"/>
        </w:rPr>
        <w:t>;</w:t>
      </w:r>
      <w:r w:rsidR="004343F3" w:rsidRPr="005C134C">
        <w:rPr>
          <w:rFonts w:ascii="Poppins Light" w:hAnsi="Poppins Light" w:cs="Poppins Light"/>
          <w:lang w:val="en-GB"/>
        </w:rPr>
        <w:t xml:space="preserve"> </w:t>
      </w:r>
      <w:hyperlink r:id="rId12" w:history="1">
        <w:r w:rsidR="004343F3" w:rsidRPr="005C134C">
          <w:rPr>
            <w:rStyle w:val="Hyperlink"/>
            <w:rFonts w:ascii="Poppins Light" w:hAnsi="Poppins Light" w:cs="Poppins Light"/>
            <w:lang w:val="en-GB"/>
          </w:rPr>
          <w:t>researchassessment@eua.eu</w:t>
        </w:r>
      </w:hyperlink>
      <w:r w:rsidR="004343F3" w:rsidRPr="005C134C">
        <w:rPr>
          <w:rFonts w:ascii="Poppins Light" w:hAnsi="Poppins Light" w:cs="Poppins Light"/>
          <w:lang w:val="en-GB"/>
        </w:rPr>
        <w:t>;</w:t>
      </w:r>
      <w:r w:rsidR="004343F3" w:rsidRPr="005C134C">
        <w:rPr>
          <w:rFonts w:ascii="Poppins Light" w:hAnsi="Poppins Light" w:cs="Poppins Light"/>
        </w:rPr>
        <w:t xml:space="preserve"> </w:t>
      </w:r>
      <w:hyperlink r:id="rId13" w:history="1">
        <w:r w:rsidR="00E873E8" w:rsidRPr="005C134C">
          <w:rPr>
            <w:rStyle w:val="Hyperlink"/>
            <w:rFonts w:ascii="Poppins Light" w:hAnsi="Poppins Light" w:cs="Poppins Light"/>
            <w:lang w:val="en-GB"/>
          </w:rPr>
          <w:t>RTD-OPEN-SCIENCE@ec.europa.eu</w:t>
        </w:r>
      </w:hyperlink>
      <w:r w:rsidR="004343F3" w:rsidRPr="005C134C">
        <w:rPr>
          <w:rFonts w:ascii="Poppins Light" w:hAnsi="Poppins Light" w:cs="Poppins Light"/>
          <w:lang w:val="en-GB"/>
        </w:rPr>
        <w:t xml:space="preserve"> </w:t>
      </w:r>
    </w:p>
    <w:p w14:paraId="065E4422" w14:textId="77777777" w:rsidR="005C134C" w:rsidRDefault="005C134C" w:rsidP="00A7073C"/>
    <w:p w14:paraId="7CEA0DCA" w14:textId="59E020FC" w:rsidR="00570A8A" w:rsidRPr="005C134C" w:rsidRDefault="00570A8A" w:rsidP="00570A8A">
      <w:pPr>
        <w:pStyle w:val="MeetingName"/>
        <w:rPr>
          <w:rFonts w:ascii="Poppins Light" w:hAnsi="Poppins Light" w:cs="Poppins Light"/>
          <w:color w:val="020E66"/>
        </w:rPr>
      </w:pPr>
      <w:r w:rsidRPr="005C134C">
        <w:rPr>
          <w:rFonts w:ascii="Poppins Light" w:hAnsi="Poppins Light" w:cs="Poppins Light"/>
          <w:color w:val="020E66"/>
        </w:rPr>
        <w:t>Call</w:t>
      </w:r>
    </w:p>
    <w:p w14:paraId="5CD5E5B5" w14:textId="1FC5E0BF" w:rsidR="006C086E" w:rsidRPr="005C134C" w:rsidRDefault="3A5ABF7F" w:rsidP="00570A8A">
      <w:pPr>
        <w:rPr>
          <w:rFonts w:ascii="Poppins Light" w:hAnsi="Poppins Light" w:cs="Poppins Light"/>
        </w:rPr>
      </w:pPr>
      <w:r w:rsidRPr="0791A116">
        <w:rPr>
          <w:rFonts w:ascii="Poppins Light" w:hAnsi="Poppins Light" w:cs="Poppins Light"/>
        </w:rPr>
        <w:t xml:space="preserve">The Interim Secretariat of the Coalition for Advancing Research Assessment (CoARA) seeks candidates for the positions of Chair, Vice-Chair(s), and </w:t>
      </w:r>
      <w:r w:rsidR="0C980F48" w:rsidRPr="0791A116">
        <w:rPr>
          <w:rFonts w:ascii="Poppins Light" w:hAnsi="Poppins Light" w:cs="Poppins Light"/>
        </w:rPr>
        <w:t xml:space="preserve">other </w:t>
      </w:r>
      <w:r w:rsidRPr="0791A116">
        <w:rPr>
          <w:rFonts w:ascii="Poppins Light" w:hAnsi="Poppins Light" w:cs="Poppins Light"/>
        </w:rPr>
        <w:t xml:space="preserve">Steering Board members to be presented and </w:t>
      </w:r>
      <w:r w:rsidR="005C2E60">
        <w:rPr>
          <w:rFonts w:ascii="Poppins Light" w:hAnsi="Poppins Light" w:cs="Poppins Light"/>
        </w:rPr>
        <w:t>elected</w:t>
      </w:r>
      <w:r w:rsidRPr="0791A116">
        <w:rPr>
          <w:rFonts w:ascii="Poppins Light" w:hAnsi="Poppins Light" w:cs="Poppins Light"/>
        </w:rPr>
        <w:t xml:space="preserve"> </w:t>
      </w:r>
      <w:r w:rsidR="05F390A3" w:rsidRPr="2EB06926">
        <w:rPr>
          <w:rFonts w:ascii="Poppins Light" w:hAnsi="Poppins Light" w:cs="Poppins Light"/>
        </w:rPr>
        <w:t xml:space="preserve">at </w:t>
      </w:r>
      <w:r w:rsidRPr="0791A116">
        <w:rPr>
          <w:rFonts w:ascii="Poppins Light" w:hAnsi="Poppins Light" w:cs="Poppins Light"/>
        </w:rPr>
        <w:t>the Constitutive Assembly of the Coalition on Thursday, 1</w:t>
      </w:r>
      <w:r w:rsidRPr="0791A116">
        <w:rPr>
          <w:rFonts w:ascii="Poppins Light" w:hAnsi="Poppins Light" w:cs="Poppins Light"/>
          <w:vertAlign w:val="superscript"/>
        </w:rPr>
        <w:t>st</w:t>
      </w:r>
      <w:r w:rsidRPr="0791A116">
        <w:rPr>
          <w:rFonts w:ascii="Poppins Light" w:hAnsi="Poppins Light" w:cs="Poppins Light"/>
        </w:rPr>
        <w:t xml:space="preserve"> December 2022. </w:t>
      </w:r>
      <w:r w:rsidR="6089E302" w:rsidRPr="0791A116">
        <w:rPr>
          <w:rFonts w:ascii="Poppins Light" w:hAnsi="Poppins Light" w:cs="Poppins Light"/>
        </w:rPr>
        <w:t xml:space="preserve">Their term will start as of the election day. </w:t>
      </w:r>
    </w:p>
    <w:p w14:paraId="30943134" w14:textId="2977E35B" w:rsidR="00570A8A" w:rsidRPr="005C134C" w:rsidRDefault="519DE3A1" w:rsidP="00570A8A">
      <w:pPr>
        <w:rPr>
          <w:rFonts w:ascii="Poppins Light" w:hAnsi="Poppins Light" w:cs="Poppins Light"/>
        </w:rPr>
      </w:pPr>
      <w:r w:rsidRPr="7AE0416A">
        <w:rPr>
          <w:rFonts w:ascii="Poppins Light" w:hAnsi="Poppins Light" w:cs="Poppins Light"/>
        </w:rPr>
        <w:t xml:space="preserve">The Steering Board will be responsible for the overall oversight, strategy, work plan and sustainability of the CoARA. </w:t>
      </w:r>
      <w:r w:rsidR="4B61BCEE" w:rsidRPr="7AE0416A">
        <w:rPr>
          <w:rFonts w:ascii="Poppins Light" w:hAnsi="Poppins Light" w:cs="Poppins Light"/>
        </w:rPr>
        <w:t>The Steering Board of CoARA will provide the environment to support the participation of the member</w:t>
      </w:r>
      <w:r w:rsidR="5513EC3B" w:rsidRPr="7AE0416A">
        <w:rPr>
          <w:rFonts w:ascii="Poppins Light" w:hAnsi="Poppins Light" w:cs="Poppins Light"/>
        </w:rPr>
        <w:t xml:space="preserve"> </w:t>
      </w:r>
      <w:proofErr w:type="spellStart"/>
      <w:r w:rsidR="5513EC3B" w:rsidRPr="7AE0416A">
        <w:rPr>
          <w:rFonts w:ascii="Poppins Light" w:hAnsi="Poppins Light" w:cs="Poppins Light"/>
        </w:rPr>
        <w:t>organisations</w:t>
      </w:r>
      <w:proofErr w:type="spellEnd"/>
      <w:r w:rsidR="4B61BCEE" w:rsidRPr="7AE0416A">
        <w:rPr>
          <w:rFonts w:ascii="Poppins Light" w:hAnsi="Poppins Light" w:cs="Poppins Light"/>
        </w:rPr>
        <w:t xml:space="preserve">, and the work of the Working Groups and General Assembly of Members. It will ensure that the </w:t>
      </w:r>
      <w:proofErr w:type="spellStart"/>
      <w:r w:rsidR="4B61BCEE" w:rsidRPr="7AE0416A">
        <w:rPr>
          <w:rFonts w:ascii="Poppins Light" w:hAnsi="Poppins Light" w:cs="Poppins Light"/>
        </w:rPr>
        <w:t>organisational</w:t>
      </w:r>
      <w:proofErr w:type="spellEnd"/>
      <w:r w:rsidR="4B61BCEE" w:rsidRPr="7AE0416A">
        <w:rPr>
          <w:rFonts w:ascii="Poppins Light" w:hAnsi="Poppins Light" w:cs="Poppins Light"/>
        </w:rPr>
        <w:t xml:space="preserve"> perspective remains focused on the longer term aims</w:t>
      </w:r>
      <w:r w:rsidR="006A15EF">
        <w:rPr>
          <w:rFonts w:ascii="Poppins Light" w:hAnsi="Poppins Light" w:cs="Poppins Light"/>
        </w:rPr>
        <w:t xml:space="preserve"> and vision</w:t>
      </w:r>
      <w:r w:rsidR="4B61BCEE" w:rsidRPr="7AE0416A">
        <w:rPr>
          <w:rFonts w:ascii="Poppins Light" w:hAnsi="Poppins Light" w:cs="Poppins Light"/>
        </w:rPr>
        <w:t xml:space="preserve"> of the CoARA.</w:t>
      </w:r>
    </w:p>
    <w:p w14:paraId="4C4B4ADB" w14:textId="77777777" w:rsidR="00A7073C" w:rsidRDefault="00A7073C" w:rsidP="00A7073C"/>
    <w:p w14:paraId="193B3B17" w14:textId="74ADD82E" w:rsidR="00570A8A" w:rsidRPr="005C134C" w:rsidRDefault="00570A8A" w:rsidP="00570A8A">
      <w:pPr>
        <w:pStyle w:val="MeetingName"/>
        <w:rPr>
          <w:rFonts w:ascii="Poppins Light" w:hAnsi="Poppins Light" w:cs="Poppins Light"/>
          <w:color w:val="020E66"/>
        </w:rPr>
      </w:pPr>
      <w:r w:rsidRPr="005C134C">
        <w:rPr>
          <w:rFonts w:ascii="Poppins Light" w:hAnsi="Poppins Light" w:cs="Poppins Light"/>
          <w:color w:val="020E66"/>
        </w:rPr>
        <w:t>Objective</w:t>
      </w:r>
    </w:p>
    <w:p w14:paraId="55E31518" w14:textId="6227E789" w:rsidR="00570A8A" w:rsidRPr="005C134C" w:rsidRDefault="006C086E" w:rsidP="00570A8A">
      <w:pPr>
        <w:rPr>
          <w:rFonts w:ascii="Poppins Light" w:hAnsi="Poppins Light" w:cs="Poppins Light"/>
        </w:rPr>
      </w:pPr>
      <w:r w:rsidRPr="005C134C">
        <w:rPr>
          <w:rFonts w:ascii="Poppins Light" w:hAnsi="Poppins Light" w:cs="Poppins Light"/>
        </w:rPr>
        <w:t>At the Constitutive Assembly of CoARA on Thursday, 1st December 2022</w:t>
      </w:r>
      <w:r w:rsidR="00786E17" w:rsidRPr="005C134C">
        <w:rPr>
          <w:rFonts w:ascii="Poppins Light" w:hAnsi="Poppins Light" w:cs="Poppins Light"/>
        </w:rPr>
        <w:t xml:space="preserve">, a Steering Board made </w:t>
      </w:r>
      <w:r w:rsidR="00A1525B">
        <w:rPr>
          <w:rFonts w:ascii="Poppins Light" w:hAnsi="Poppins Light" w:cs="Poppins Light"/>
        </w:rPr>
        <w:t xml:space="preserve">up </w:t>
      </w:r>
      <w:r w:rsidR="00786E17" w:rsidRPr="005C134C">
        <w:rPr>
          <w:rFonts w:ascii="Poppins Light" w:hAnsi="Poppins Light" w:cs="Poppins Light"/>
        </w:rPr>
        <w:t>of a maximum 11 members, including a Chair and up to two Vice-Chairs will be elected by the General Assembly of Members based on the candidates received through this call.</w:t>
      </w:r>
    </w:p>
    <w:p w14:paraId="01D23263" w14:textId="41D7E9A9" w:rsidR="4FDBF4F5" w:rsidRPr="005C134C" w:rsidRDefault="4FDBF4F5" w:rsidP="5008C3A6">
      <w:pPr>
        <w:spacing w:line="276" w:lineRule="auto"/>
        <w:rPr>
          <w:rFonts w:ascii="Poppins Light" w:hAnsi="Poppins Light" w:cs="Poppins Light"/>
        </w:rPr>
      </w:pPr>
      <w:r w:rsidRPr="2F94FFAB">
        <w:rPr>
          <w:rFonts w:ascii="Poppins Light" w:hAnsi="Poppins Light" w:cs="Poppins Light"/>
          <w:color w:val="000000" w:themeColor="text1"/>
          <w:lang w:val="en-GB"/>
        </w:rPr>
        <w:t xml:space="preserve">By casting their votes, each General Assembly member organisation will endeavour to ensure balance in the Steering Board membership in terms of types of organisations represented, geographic coverage, gender, and diversity of disciplines and expertise. </w:t>
      </w:r>
      <w:r w:rsidRPr="2F94FFAB">
        <w:rPr>
          <w:rFonts w:ascii="Poppins Light" w:hAnsi="Poppins Light" w:cs="Poppins Light"/>
        </w:rPr>
        <w:t xml:space="preserve"> </w:t>
      </w:r>
    </w:p>
    <w:p w14:paraId="3862F8BC" w14:textId="77777777" w:rsidR="005C134C" w:rsidRDefault="005C134C" w:rsidP="00A7073C"/>
    <w:p w14:paraId="0FC74653" w14:textId="7B66F8C8" w:rsidR="00570A8A" w:rsidRPr="005C134C" w:rsidRDefault="00570A8A" w:rsidP="00570A8A">
      <w:pPr>
        <w:pStyle w:val="MeetingName"/>
        <w:rPr>
          <w:rFonts w:ascii="Poppins Light" w:hAnsi="Poppins Light" w:cs="Poppins Light"/>
          <w:color w:val="020E66"/>
        </w:rPr>
      </w:pPr>
      <w:r w:rsidRPr="005C134C">
        <w:rPr>
          <w:rFonts w:ascii="Poppins Light" w:hAnsi="Poppins Light" w:cs="Poppins Light"/>
          <w:color w:val="020E66"/>
        </w:rPr>
        <w:t>Eligibility Criteria</w:t>
      </w:r>
    </w:p>
    <w:p w14:paraId="16CC59C5" w14:textId="09853BA3" w:rsidR="243DB01E" w:rsidRDefault="569A6252" w:rsidP="7AE0416A">
      <w:pPr>
        <w:rPr>
          <w:rFonts w:ascii="Poppins Light" w:hAnsi="Poppins Light" w:cs="Poppins Light"/>
        </w:rPr>
      </w:pPr>
      <w:r w:rsidRPr="0791A116">
        <w:rPr>
          <w:rFonts w:ascii="Poppins Light" w:hAnsi="Poppins Light" w:cs="Poppins Light"/>
        </w:rPr>
        <w:t xml:space="preserve">Any prospective CoARA member organisation, approved by the time of the Constitutive Assembly, can nominate one of its employees, or other persons affiliated or </w:t>
      </w:r>
      <w:r w:rsidRPr="0791A116">
        <w:rPr>
          <w:rFonts w:ascii="Poppins Light" w:hAnsi="Poppins Light" w:cs="Poppins Light"/>
        </w:rPr>
        <w:lastRenderedPageBreak/>
        <w:t xml:space="preserve">having a contractual relation with them, as candidate. Only nominations from </w:t>
      </w:r>
      <w:proofErr w:type="spellStart"/>
      <w:r w:rsidRPr="0791A116">
        <w:rPr>
          <w:rFonts w:ascii="Poppins Light" w:hAnsi="Poppins Light" w:cs="Poppins Light"/>
        </w:rPr>
        <w:t>organisations</w:t>
      </w:r>
      <w:proofErr w:type="spellEnd"/>
      <w:r w:rsidRPr="0791A116">
        <w:rPr>
          <w:rFonts w:ascii="Poppins Light" w:hAnsi="Poppins Light" w:cs="Poppins Light"/>
        </w:rPr>
        <w:t xml:space="preserve"> that will have signed the Agreement on Reforming Research Assessment by 17 November 2022 and whose CoARA membership will be confirmed by the time of the Constitutive Assembly, will be considered eligible. For more information about the membership of the CoARA, please consult the FAQs “Who can sign the Agreement and join the Coalition?” and “How to join the Coalition?”.</w:t>
      </w:r>
    </w:p>
    <w:p w14:paraId="63FEBE3C" w14:textId="0E263986" w:rsidR="56655F53" w:rsidRDefault="56655F53" w:rsidP="0791A116">
      <w:pPr>
        <w:rPr>
          <w:rFonts w:ascii="Poppins Light" w:hAnsi="Poppins Light" w:cs="Poppins Light"/>
        </w:rPr>
      </w:pPr>
      <w:r w:rsidRPr="0791A116">
        <w:rPr>
          <w:rFonts w:ascii="Poppins Light" w:hAnsi="Poppins Light" w:cs="Poppins Light"/>
        </w:rPr>
        <w:t xml:space="preserve">Prospective </w:t>
      </w:r>
      <w:proofErr w:type="spellStart"/>
      <w:r w:rsidRPr="0791A116">
        <w:rPr>
          <w:rFonts w:ascii="Poppins Light" w:hAnsi="Poppins Light" w:cs="Poppins Light"/>
        </w:rPr>
        <w:t>CoARA</w:t>
      </w:r>
      <w:proofErr w:type="spellEnd"/>
      <w:r w:rsidRPr="0791A116">
        <w:rPr>
          <w:rFonts w:ascii="Poppins Light" w:hAnsi="Poppins Light" w:cs="Poppins Light"/>
        </w:rPr>
        <w:t xml:space="preserve"> member </w:t>
      </w:r>
      <w:proofErr w:type="spellStart"/>
      <w:r w:rsidRPr="0791A116">
        <w:rPr>
          <w:rFonts w:ascii="Poppins Light" w:hAnsi="Poppins Light" w:cs="Poppins Light"/>
        </w:rPr>
        <w:t>organisations</w:t>
      </w:r>
      <w:proofErr w:type="spellEnd"/>
      <w:r w:rsidRPr="0791A116">
        <w:rPr>
          <w:rFonts w:ascii="Poppins Light" w:hAnsi="Poppins Light" w:cs="Poppins Light"/>
        </w:rPr>
        <w:t xml:space="preserve"> can nominate more than one candidate.</w:t>
      </w:r>
    </w:p>
    <w:p w14:paraId="145E8FC6" w14:textId="77777777" w:rsidR="005C134C" w:rsidRDefault="005C134C" w:rsidP="00A7073C"/>
    <w:p w14:paraId="38FDA388" w14:textId="243F4964" w:rsidR="524DF93B" w:rsidRPr="005C134C" w:rsidRDefault="130AD00B" w:rsidP="00E873E8">
      <w:pPr>
        <w:pStyle w:val="MeetingName"/>
        <w:rPr>
          <w:rFonts w:ascii="Poppins Light" w:hAnsi="Poppins Light" w:cs="Poppins Light"/>
          <w:color w:val="020E66"/>
        </w:rPr>
      </w:pPr>
      <w:r w:rsidRPr="7AE0416A">
        <w:rPr>
          <w:rFonts w:ascii="Poppins Light" w:hAnsi="Poppins Light" w:cs="Poppins Light"/>
          <w:color w:val="020E66"/>
        </w:rPr>
        <w:t>Expected profiles</w:t>
      </w:r>
      <w:r w:rsidR="2159D5E8" w:rsidRPr="7AE0416A">
        <w:rPr>
          <w:rFonts w:ascii="Poppins Light" w:hAnsi="Poppins Light" w:cs="Poppins Light"/>
          <w:color w:val="020E66"/>
        </w:rPr>
        <w:t xml:space="preserve"> and terms</w:t>
      </w:r>
    </w:p>
    <w:p w14:paraId="33CA90C4" w14:textId="4A72B9BE" w:rsidR="6D9D5482" w:rsidRPr="005C134C" w:rsidRDefault="6D9D5482" w:rsidP="5008C3A6">
      <w:pPr>
        <w:rPr>
          <w:rFonts w:ascii="Poppins Light" w:hAnsi="Poppins Light" w:cs="Poppins Light"/>
        </w:rPr>
      </w:pPr>
      <w:r w:rsidRPr="005C134C">
        <w:rPr>
          <w:rFonts w:ascii="Poppins Light" w:hAnsi="Poppins Light" w:cs="Poppins Light"/>
        </w:rPr>
        <w:t>The Chair is expected to have expertise in research and research assessment, as well as strong leadership, management and communication skills. The Chair is expected to infuse energy, passion and demonstrate coherent actions and behaviours. Such competences should be coupled with a clear vision, mission and commitment to changing research assessment and commitment to the activities of the CoARA.</w:t>
      </w:r>
    </w:p>
    <w:p w14:paraId="7A08435F" w14:textId="24E3EF9A" w:rsidR="1A9F651C" w:rsidRPr="005C134C" w:rsidRDefault="74262685" w:rsidP="5008C3A6">
      <w:pPr>
        <w:rPr>
          <w:rFonts w:ascii="Poppins Light" w:hAnsi="Poppins Light" w:cs="Poppins Light"/>
        </w:rPr>
      </w:pPr>
      <w:r w:rsidRPr="7AE0416A">
        <w:rPr>
          <w:rFonts w:ascii="Poppins Light" w:hAnsi="Poppins Light" w:cs="Poppins Light"/>
        </w:rPr>
        <w:t xml:space="preserve">While a diversity of profiles is valued, </w:t>
      </w:r>
      <w:r w:rsidR="64D00AD3" w:rsidRPr="7AE0416A">
        <w:rPr>
          <w:rFonts w:ascii="Poppins Light" w:hAnsi="Poppins Light" w:cs="Poppins Light"/>
        </w:rPr>
        <w:t>o</w:t>
      </w:r>
      <w:r w:rsidRPr="7AE0416A">
        <w:rPr>
          <w:rFonts w:ascii="Poppins Light" w:hAnsi="Poppins Light" w:cs="Poppins Light"/>
        </w:rPr>
        <w:t>ther Steering Board members are expected to have expertise and broad overview of research assessment issues and be committed to participate in CoARA activities. They are also expected to have strong leadership and communication skills.</w:t>
      </w:r>
      <w:r w:rsidR="4BC0855E" w:rsidRPr="7AE0416A">
        <w:rPr>
          <w:rFonts w:ascii="Poppins Light" w:hAnsi="Poppins Light" w:cs="Poppins Light"/>
        </w:rPr>
        <w:t xml:space="preserve"> A</w:t>
      </w:r>
      <w:r w:rsidRPr="7AE0416A">
        <w:rPr>
          <w:rFonts w:ascii="Poppins Light" w:hAnsi="Poppins Light" w:cs="Poppins Light"/>
        </w:rPr>
        <w:t xml:space="preserve"> diversity of profiles </w:t>
      </w:r>
      <w:r w:rsidR="58E6C403" w:rsidRPr="7AE0416A">
        <w:rPr>
          <w:rFonts w:ascii="Poppins Light" w:hAnsi="Poppins Light" w:cs="Poppins Light"/>
        </w:rPr>
        <w:t>will be</w:t>
      </w:r>
      <w:r w:rsidRPr="7AE0416A">
        <w:rPr>
          <w:rFonts w:ascii="Poppins Light" w:hAnsi="Poppins Light" w:cs="Poppins Light"/>
        </w:rPr>
        <w:t xml:space="preserve"> valued</w:t>
      </w:r>
      <w:r w:rsidR="1C8F705C" w:rsidRPr="7AE0416A">
        <w:rPr>
          <w:rFonts w:ascii="Poppins Light" w:hAnsi="Poppins Light" w:cs="Poppins Light"/>
        </w:rPr>
        <w:t>.</w:t>
      </w:r>
    </w:p>
    <w:p w14:paraId="06187603" w14:textId="1086EFAB" w:rsidR="00570A8A" w:rsidRPr="005C134C" w:rsidRDefault="7DBD2EC5" w:rsidP="7AE0416A">
      <w:pPr>
        <w:rPr>
          <w:rFonts w:ascii="Poppins Light" w:hAnsi="Poppins Light" w:cs="Poppins Light"/>
        </w:rPr>
      </w:pPr>
      <w:r w:rsidRPr="0791A116">
        <w:rPr>
          <w:rFonts w:ascii="Poppins Light" w:hAnsi="Poppins Light" w:cs="Poppins Light"/>
        </w:rPr>
        <w:t xml:space="preserve">The Chair is expected to serve a term of two years, non-renewable. As this is the first election of the Steering Board, the term for the 10 other Steering Board members (including the up to two Vice-Chairs) will be one year for five of them, and two years for the five others. This will ensure staggered renewal of the Steering Board in the next years. Please also note that the Vice-Chair(s) position(s) is renewable once by one-year consecutive period, and the Steering Board member positions other than Chair or Vice-Chair are renewable twice by one-year consecutive periods. </w:t>
      </w:r>
    </w:p>
    <w:p w14:paraId="2D3F84B2" w14:textId="11E6190A" w:rsidR="00570A8A" w:rsidRPr="005C134C" w:rsidRDefault="659E080B" w:rsidP="00570A8A">
      <w:pPr>
        <w:rPr>
          <w:rFonts w:ascii="Poppins Light" w:hAnsi="Poppins Light" w:cs="Poppins Light"/>
        </w:rPr>
      </w:pPr>
      <w:r w:rsidRPr="7AE0416A">
        <w:rPr>
          <w:rFonts w:ascii="Poppins Light" w:hAnsi="Poppins Light" w:cs="Poppins Light"/>
        </w:rPr>
        <w:t xml:space="preserve">Detailed explanations of the </w:t>
      </w:r>
      <w:r w:rsidR="243DB01E" w:rsidRPr="7AE0416A">
        <w:rPr>
          <w:rFonts w:ascii="Poppins Light" w:hAnsi="Poppins Light" w:cs="Poppins Light"/>
        </w:rPr>
        <w:t>Functions, Terms, and Responsibilities of the Chair, Vice-Chair(s), and Steering Board Members can be found in the following documents:</w:t>
      </w:r>
    </w:p>
    <w:p w14:paraId="237A58AC" w14:textId="68D28BAE" w:rsidR="007C07D6" w:rsidRPr="005C134C" w:rsidRDefault="007235A9" w:rsidP="007C07D6">
      <w:pPr>
        <w:spacing w:after="0"/>
        <w:rPr>
          <w:rFonts w:ascii="Poppins Light" w:hAnsi="Poppins Light" w:cs="Poppins Light"/>
        </w:rPr>
      </w:pPr>
      <w:hyperlink r:id="rId14" w:history="1">
        <w:proofErr w:type="spellStart"/>
        <w:r w:rsidR="243DB01E" w:rsidRPr="007235A9">
          <w:rPr>
            <w:rStyle w:val="Hyperlink"/>
            <w:rFonts w:ascii="Poppins Light" w:hAnsi="Poppins Light" w:cs="Poppins Light"/>
            <w:b/>
            <w:bCs/>
          </w:rPr>
          <w:t>CoARA</w:t>
        </w:r>
        <w:proofErr w:type="spellEnd"/>
        <w:r w:rsidR="243DB01E" w:rsidRPr="007235A9">
          <w:rPr>
            <w:rStyle w:val="Hyperlink"/>
            <w:rFonts w:ascii="Poppins Light" w:hAnsi="Poppins Light" w:cs="Poppins Light"/>
            <w:b/>
            <w:bCs/>
          </w:rPr>
          <w:t xml:space="preserve"> Governance Document</w:t>
        </w:r>
      </w:hyperlink>
      <w:r w:rsidR="243DB01E" w:rsidRPr="7AE0416A">
        <w:rPr>
          <w:rFonts w:ascii="Poppins Light" w:hAnsi="Poppins Light" w:cs="Poppins Light"/>
        </w:rPr>
        <w:t xml:space="preserve"> </w:t>
      </w:r>
    </w:p>
    <w:p w14:paraId="08BAA768" w14:textId="02D34EB6" w:rsidR="007C07D6" w:rsidRPr="005C134C" w:rsidRDefault="007235A9" w:rsidP="007C07D6">
      <w:pPr>
        <w:spacing w:after="0"/>
        <w:rPr>
          <w:rFonts w:ascii="Poppins Light" w:hAnsi="Poppins Light" w:cs="Poppins Light"/>
        </w:rPr>
      </w:pPr>
      <w:hyperlink r:id="rId15" w:history="1">
        <w:proofErr w:type="spellStart"/>
        <w:r w:rsidR="007C07D6" w:rsidRPr="007235A9">
          <w:rPr>
            <w:rStyle w:val="Hyperlink"/>
            <w:rFonts w:ascii="Poppins Light" w:hAnsi="Poppins Light" w:cs="Poppins Light"/>
            <w:b/>
            <w:bCs/>
          </w:rPr>
          <w:t>CoARA</w:t>
        </w:r>
        <w:proofErr w:type="spellEnd"/>
        <w:r w:rsidR="007C07D6" w:rsidRPr="007235A9">
          <w:rPr>
            <w:rStyle w:val="Hyperlink"/>
            <w:rFonts w:ascii="Poppins Light" w:hAnsi="Poppins Light" w:cs="Poppins Light"/>
            <w:b/>
            <w:bCs/>
          </w:rPr>
          <w:t xml:space="preserve"> Rules of Procedure for Chair, Vice-Chair(s), and Steering Board Members</w:t>
        </w:r>
      </w:hyperlink>
      <w:r w:rsidR="007C07D6" w:rsidRPr="005C134C">
        <w:rPr>
          <w:rFonts w:ascii="Poppins Light" w:hAnsi="Poppins Light" w:cs="Poppins Light"/>
        </w:rPr>
        <w:t xml:space="preserve"> </w:t>
      </w:r>
    </w:p>
    <w:p w14:paraId="28E9CE70" w14:textId="30AA088C" w:rsidR="0AC3F005" w:rsidRDefault="0AC3F005">
      <w:pPr>
        <w:rPr>
          <w:rFonts w:ascii="Poppins Light" w:hAnsi="Poppins Light" w:cs="Poppins Light"/>
        </w:rPr>
      </w:pPr>
      <w:r w:rsidRPr="008A26A6">
        <w:rPr>
          <w:rFonts w:ascii="Poppins Light" w:hAnsi="Poppins Light" w:cs="Poppins Light"/>
        </w:rPr>
        <w:t xml:space="preserve">We recommend that applicants also consult the following documents before applying: </w:t>
      </w:r>
    </w:p>
    <w:p w14:paraId="55B57B85" w14:textId="0A1A0E85" w:rsidR="0AC3F005" w:rsidRDefault="007235A9" w:rsidP="7AE0416A">
      <w:pPr>
        <w:spacing w:after="0"/>
        <w:rPr>
          <w:rFonts w:ascii="Poppins Light" w:hAnsi="Poppins Light" w:cs="Poppins Light"/>
        </w:rPr>
      </w:pPr>
      <w:hyperlink r:id="rId16" w:history="1">
        <w:proofErr w:type="spellStart"/>
        <w:r w:rsidR="0AC3F005" w:rsidRPr="007235A9">
          <w:rPr>
            <w:rStyle w:val="Hyperlink"/>
            <w:rFonts w:ascii="Poppins Light" w:hAnsi="Poppins Light" w:cs="Poppins Light"/>
            <w:b/>
            <w:bCs/>
          </w:rPr>
          <w:t>CoARA</w:t>
        </w:r>
        <w:proofErr w:type="spellEnd"/>
        <w:r w:rsidR="0AC3F005" w:rsidRPr="007235A9">
          <w:rPr>
            <w:rStyle w:val="Hyperlink"/>
            <w:rFonts w:ascii="Poppins Light" w:hAnsi="Poppins Light" w:cs="Poppins Light"/>
            <w:b/>
            <w:bCs/>
          </w:rPr>
          <w:t xml:space="preserve"> Rules of Procedure for Working Groups</w:t>
        </w:r>
      </w:hyperlink>
    </w:p>
    <w:p w14:paraId="3BD4B214" w14:textId="257158FD" w:rsidR="0AC3F005" w:rsidRDefault="007235A9" w:rsidP="7AE0416A">
      <w:pPr>
        <w:spacing w:after="0"/>
        <w:rPr>
          <w:rFonts w:ascii="Poppins Light" w:hAnsi="Poppins Light" w:cs="Poppins Light"/>
        </w:rPr>
      </w:pPr>
      <w:hyperlink r:id="rId17" w:history="1">
        <w:proofErr w:type="spellStart"/>
        <w:r w:rsidR="0AC3F005" w:rsidRPr="007235A9">
          <w:rPr>
            <w:rStyle w:val="Hyperlink"/>
            <w:rFonts w:ascii="Poppins Light" w:hAnsi="Poppins Light" w:cs="Poppins Light"/>
            <w:b/>
            <w:bCs/>
          </w:rPr>
          <w:t>CoARA</w:t>
        </w:r>
        <w:proofErr w:type="spellEnd"/>
        <w:r w:rsidR="0AC3F005" w:rsidRPr="007235A9">
          <w:rPr>
            <w:rStyle w:val="Hyperlink"/>
            <w:rFonts w:ascii="Poppins Light" w:hAnsi="Poppins Light" w:cs="Poppins Light"/>
            <w:b/>
            <w:bCs/>
          </w:rPr>
          <w:t xml:space="preserve"> Code of Conduct</w:t>
        </w:r>
      </w:hyperlink>
    </w:p>
    <w:p w14:paraId="24D9C569" w14:textId="77777777" w:rsidR="00A7073C" w:rsidRDefault="00A7073C" w:rsidP="00A7073C"/>
    <w:p w14:paraId="0EF05197" w14:textId="1A4003AD" w:rsidR="00570A8A" w:rsidRPr="005C134C" w:rsidRDefault="00570A8A" w:rsidP="007C07D6">
      <w:pPr>
        <w:pStyle w:val="MeetingName"/>
        <w:rPr>
          <w:rFonts w:ascii="Poppins Light" w:hAnsi="Poppins Light" w:cs="Poppins Light"/>
          <w:color w:val="020E66"/>
        </w:rPr>
      </w:pPr>
      <w:r w:rsidRPr="005C134C">
        <w:rPr>
          <w:rFonts w:ascii="Poppins Light" w:hAnsi="Poppins Light" w:cs="Poppins Light"/>
          <w:color w:val="020E66"/>
        </w:rPr>
        <w:t>Application Procedure</w:t>
      </w:r>
    </w:p>
    <w:p w14:paraId="36FF0FC2" w14:textId="3675D42B" w:rsidR="0047578A" w:rsidRPr="005C134C" w:rsidRDefault="665E5393" w:rsidP="00570A8A">
      <w:pPr>
        <w:rPr>
          <w:rFonts w:ascii="Poppins Light" w:hAnsi="Poppins Light" w:cs="Poppins Light"/>
        </w:rPr>
      </w:pPr>
      <w:r w:rsidRPr="0791A116">
        <w:rPr>
          <w:rFonts w:ascii="Poppins Light" w:hAnsi="Poppins Light" w:cs="Poppins Light"/>
        </w:rPr>
        <w:t>I</w:t>
      </w:r>
      <w:r w:rsidR="38EAC9C2" w:rsidRPr="0791A116">
        <w:rPr>
          <w:rFonts w:ascii="Poppins Light" w:hAnsi="Poppins Light" w:cs="Poppins Light"/>
        </w:rPr>
        <w:t xml:space="preserve">nformation should be provided for </w:t>
      </w:r>
      <w:r w:rsidR="3F5DE2EC" w:rsidRPr="0791A116">
        <w:rPr>
          <w:rFonts w:ascii="Poppins Light" w:hAnsi="Poppins Light" w:cs="Poppins Light"/>
        </w:rPr>
        <w:t>each</w:t>
      </w:r>
      <w:r w:rsidR="38EAC9C2" w:rsidRPr="0791A116">
        <w:rPr>
          <w:rFonts w:ascii="Poppins Light" w:hAnsi="Poppins Light" w:cs="Poppins Light"/>
        </w:rPr>
        <w:t xml:space="preserve"> nominated</w:t>
      </w:r>
      <w:r w:rsidR="2BCA1894" w:rsidRPr="0791A116">
        <w:rPr>
          <w:rFonts w:ascii="Poppins Light" w:hAnsi="Poppins Light" w:cs="Poppins Light"/>
        </w:rPr>
        <w:t xml:space="preserve"> candidate for the position of either Chair, Vice-Chair(s), or </w:t>
      </w:r>
      <w:r w:rsidR="19A80242" w:rsidRPr="0791A116">
        <w:rPr>
          <w:rFonts w:ascii="Poppins Light" w:hAnsi="Poppins Light" w:cs="Poppins Light"/>
        </w:rPr>
        <w:t xml:space="preserve">other </w:t>
      </w:r>
      <w:r w:rsidR="2BCA1894" w:rsidRPr="0791A116">
        <w:rPr>
          <w:rFonts w:ascii="Poppins Light" w:hAnsi="Poppins Light" w:cs="Poppins Light"/>
        </w:rPr>
        <w:t>Steering Board Member</w:t>
      </w:r>
      <w:r w:rsidR="337FFE08" w:rsidRPr="0791A116">
        <w:rPr>
          <w:rFonts w:ascii="Poppins Light" w:hAnsi="Poppins Light" w:cs="Poppins Light"/>
        </w:rPr>
        <w:t>, using the application template below.</w:t>
      </w:r>
    </w:p>
    <w:p w14:paraId="3E2B331B" w14:textId="3DFB28B6" w:rsidR="00570A8A" w:rsidRPr="005C134C" w:rsidRDefault="0047578A" w:rsidP="005C134C">
      <w:pPr>
        <w:rPr>
          <w:rFonts w:ascii="Poppins Light" w:hAnsi="Poppins Light" w:cs="Poppins Light"/>
        </w:rPr>
      </w:pPr>
      <w:r w:rsidRPr="005C134C">
        <w:rPr>
          <w:rFonts w:ascii="Poppins Light" w:hAnsi="Poppins Light" w:cs="Poppins Light"/>
        </w:rPr>
        <w:t xml:space="preserve">In the spirit of the </w:t>
      </w:r>
      <w:hyperlink r:id="rId18">
        <w:r w:rsidR="410472E6" w:rsidRPr="005C134C">
          <w:rPr>
            <w:rStyle w:val="Hyperlink"/>
            <w:rFonts w:ascii="Poppins Light" w:hAnsi="Poppins Light" w:cs="Poppins Light"/>
          </w:rPr>
          <w:t>Agreement on Reforming Research Assessment</w:t>
        </w:r>
      </w:hyperlink>
      <w:r w:rsidRPr="005C134C">
        <w:rPr>
          <w:rFonts w:ascii="Poppins Light" w:hAnsi="Poppins Light" w:cs="Poppins Light"/>
        </w:rPr>
        <w:t xml:space="preserve">, </w:t>
      </w:r>
      <w:r w:rsidR="32641194" w:rsidRPr="3CF13ADE">
        <w:rPr>
          <w:rFonts w:ascii="Poppins Light" w:hAnsi="Poppins Light" w:cs="Poppins Light"/>
        </w:rPr>
        <w:t xml:space="preserve">nominated </w:t>
      </w:r>
      <w:r w:rsidR="32641194" w:rsidRPr="6F9A054C">
        <w:rPr>
          <w:rFonts w:ascii="Poppins Light" w:hAnsi="Poppins Light" w:cs="Poppins Light"/>
        </w:rPr>
        <w:t>candidates</w:t>
      </w:r>
      <w:r w:rsidRPr="005C134C">
        <w:rPr>
          <w:rFonts w:ascii="Poppins Light" w:hAnsi="Poppins Light" w:cs="Poppins Light"/>
        </w:rPr>
        <w:t xml:space="preserve"> </w:t>
      </w:r>
      <w:r w:rsidRPr="005C134C">
        <w:rPr>
          <w:rFonts w:ascii="Poppins Light" w:hAnsi="Poppins Light" w:cs="Poppins Light"/>
        </w:rPr>
        <w:lastRenderedPageBreak/>
        <w:t xml:space="preserve">should </w:t>
      </w:r>
      <w:r w:rsidR="6328AE14" w:rsidRPr="1FDF0AF9">
        <w:rPr>
          <w:rFonts w:ascii="Poppins Light" w:hAnsi="Poppins Light" w:cs="Poppins Light"/>
        </w:rPr>
        <w:t>pr</w:t>
      </w:r>
      <w:r w:rsidR="397523A8" w:rsidRPr="1FDF0AF9">
        <w:rPr>
          <w:rFonts w:ascii="Poppins Light" w:hAnsi="Poppins Light" w:cs="Poppins Light"/>
        </w:rPr>
        <w:t>ovide</w:t>
      </w:r>
      <w:r w:rsidRPr="005C134C">
        <w:rPr>
          <w:rFonts w:ascii="Poppins Light" w:hAnsi="Poppins Light" w:cs="Poppins Light"/>
        </w:rPr>
        <w:t xml:space="preserve"> a brief </w:t>
      </w:r>
      <w:r w:rsidR="003956C2" w:rsidRPr="005C134C">
        <w:rPr>
          <w:rFonts w:ascii="Poppins Light" w:hAnsi="Poppins Light" w:cs="Poppins Light"/>
        </w:rPr>
        <w:t>Motivation Statement</w:t>
      </w:r>
      <w:r w:rsidRPr="005C134C">
        <w:rPr>
          <w:rFonts w:ascii="Poppins Light" w:hAnsi="Poppins Light" w:cs="Poppins Light"/>
        </w:rPr>
        <w:t xml:space="preserve"> (maximum 400 words), and a </w:t>
      </w:r>
      <w:r w:rsidR="003956C2" w:rsidRPr="005C134C">
        <w:rPr>
          <w:rFonts w:ascii="Poppins Light" w:hAnsi="Poppins Light" w:cs="Poppins Light"/>
        </w:rPr>
        <w:t>N</w:t>
      </w:r>
      <w:r w:rsidRPr="005C134C">
        <w:rPr>
          <w:rFonts w:ascii="Poppins Light" w:hAnsi="Poppins Light" w:cs="Poppins Light"/>
        </w:rPr>
        <w:t>arrative CV (maximum 800 words) detailing their background and expertise, including how they match the profile sought for the Chair</w:t>
      </w:r>
      <w:r w:rsidR="0FC1993C" w:rsidRPr="7CAAAFDA">
        <w:rPr>
          <w:rFonts w:ascii="Poppins Light" w:hAnsi="Poppins Light" w:cs="Poppins Light"/>
        </w:rPr>
        <w:t>, Vice-Chair</w:t>
      </w:r>
      <w:r w:rsidRPr="005C134C">
        <w:rPr>
          <w:rFonts w:ascii="Poppins Light" w:hAnsi="Poppins Light" w:cs="Poppins Light"/>
        </w:rPr>
        <w:t xml:space="preserve"> </w:t>
      </w:r>
      <w:r w:rsidR="0FC1993C" w:rsidRPr="6387A38F">
        <w:rPr>
          <w:rFonts w:ascii="Poppins Light" w:hAnsi="Poppins Light" w:cs="Poppins Light"/>
        </w:rPr>
        <w:t xml:space="preserve">or other Steering </w:t>
      </w:r>
      <w:r w:rsidR="0FC1993C" w:rsidRPr="00D7D9F8">
        <w:rPr>
          <w:rFonts w:ascii="Poppins Light" w:hAnsi="Poppins Light" w:cs="Poppins Light"/>
        </w:rPr>
        <w:t>Board</w:t>
      </w:r>
      <w:r w:rsidR="6328AE14" w:rsidRPr="6387A38F">
        <w:rPr>
          <w:rFonts w:ascii="Poppins Light" w:hAnsi="Poppins Light" w:cs="Poppins Light"/>
        </w:rPr>
        <w:t xml:space="preserve"> position</w:t>
      </w:r>
      <w:r w:rsidR="2783FAB1" w:rsidRPr="7823BD8A">
        <w:rPr>
          <w:rFonts w:ascii="Poppins Light" w:hAnsi="Poppins Light" w:cs="Poppins Light"/>
        </w:rPr>
        <w:t>(s)</w:t>
      </w:r>
      <w:r w:rsidR="6328AE14" w:rsidRPr="7823BD8A">
        <w:rPr>
          <w:rFonts w:ascii="Poppins Light" w:hAnsi="Poppins Light" w:cs="Poppins Light"/>
        </w:rPr>
        <w:t>.</w:t>
      </w:r>
    </w:p>
    <w:p w14:paraId="6722BC3A" w14:textId="4C3C2DD9" w:rsidR="007C07D6" w:rsidRPr="005C134C" w:rsidRDefault="00C9129C" w:rsidP="00570A8A">
      <w:pPr>
        <w:rPr>
          <w:rFonts w:ascii="Poppins Light" w:hAnsi="Poppins Light" w:cs="Poppins Light"/>
          <w:b/>
          <w:bCs/>
        </w:rPr>
      </w:pPr>
      <w:r w:rsidRPr="005C134C">
        <w:rPr>
          <w:rFonts w:ascii="Poppins Light" w:hAnsi="Poppins Light" w:cs="Poppins Light"/>
          <w:b/>
          <w:bCs/>
        </w:rPr>
        <w:t>A template application form is appended to the end of this Call document</w:t>
      </w:r>
      <w:r w:rsidR="00D22EAD">
        <w:rPr>
          <w:rFonts w:ascii="Poppins Light" w:hAnsi="Poppins Light" w:cs="Poppins Light"/>
          <w:b/>
          <w:bCs/>
        </w:rPr>
        <w:t xml:space="preserve"> (pages 4-5)</w:t>
      </w:r>
      <w:r w:rsidRPr="005C134C">
        <w:rPr>
          <w:rFonts w:ascii="Poppins Light" w:hAnsi="Poppins Light" w:cs="Poppins Light"/>
          <w:b/>
          <w:bCs/>
        </w:rPr>
        <w:t>.</w:t>
      </w:r>
    </w:p>
    <w:p w14:paraId="26F9213E" w14:textId="77777777" w:rsidR="00C77BE3" w:rsidRDefault="00C77BE3" w:rsidP="00A7073C"/>
    <w:p w14:paraId="3330AEC9" w14:textId="00CBD6B9" w:rsidR="009D46F7" w:rsidRPr="005C134C" w:rsidRDefault="009D46F7" w:rsidP="009D46F7">
      <w:pPr>
        <w:pStyle w:val="MeetingName"/>
        <w:rPr>
          <w:rFonts w:ascii="Poppins Light" w:hAnsi="Poppins Light" w:cs="Poppins Light"/>
          <w:color w:val="020E66"/>
        </w:rPr>
      </w:pPr>
      <w:r w:rsidRPr="005C134C">
        <w:rPr>
          <w:rFonts w:ascii="Poppins Light" w:hAnsi="Poppins Light" w:cs="Poppins Light"/>
          <w:color w:val="020E66"/>
        </w:rPr>
        <w:t>Call Deadline and Submissions</w:t>
      </w:r>
    </w:p>
    <w:p w14:paraId="7DA0111B" w14:textId="741FCCB7" w:rsidR="009D46F7" w:rsidRPr="005C134C" w:rsidRDefault="4A1B83E1" w:rsidP="00B35A2A">
      <w:pPr>
        <w:spacing w:after="0"/>
        <w:jc w:val="left"/>
        <w:rPr>
          <w:rFonts w:ascii="Poppins Light" w:hAnsi="Poppins Light" w:cs="Poppins Light"/>
          <w:lang w:val="en-GB"/>
        </w:rPr>
      </w:pPr>
      <w:r w:rsidRPr="7AE0416A">
        <w:rPr>
          <w:rFonts w:ascii="Poppins Light" w:hAnsi="Poppins Light" w:cs="Poppins Light"/>
        </w:rPr>
        <w:t xml:space="preserve">Applications for the positions of Chair, Vice-Chair(s), and </w:t>
      </w:r>
      <w:r w:rsidR="3354AFF2" w:rsidRPr="7AE0416A">
        <w:rPr>
          <w:rFonts w:ascii="Poppins Light" w:hAnsi="Poppins Light" w:cs="Poppins Light"/>
        </w:rPr>
        <w:t xml:space="preserve">other </w:t>
      </w:r>
      <w:r w:rsidRPr="7AE0416A">
        <w:rPr>
          <w:rFonts w:ascii="Poppins Light" w:hAnsi="Poppins Light" w:cs="Poppins Light"/>
        </w:rPr>
        <w:t>Steering Board Members should be sent to CoARA Interim Secretariat members, Science Europe</w:t>
      </w:r>
      <w:r w:rsidR="6E70B33B" w:rsidRPr="7AE0416A">
        <w:rPr>
          <w:rFonts w:ascii="Poppins Light" w:hAnsi="Poppins Light" w:cs="Poppins Light"/>
        </w:rPr>
        <w:t>,</w:t>
      </w:r>
      <w:r w:rsidRPr="7AE0416A">
        <w:rPr>
          <w:rFonts w:ascii="Poppins Light" w:hAnsi="Poppins Light" w:cs="Poppins Light"/>
        </w:rPr>
        <w:t xml:space="preserve"> the European University Association,</w:t>
      </w:r>
      <w:r w:rsidR="18B5C33D" w:rsidRPr="7AE0416A">
        <w:rPr>
          <w:rFonts w:ascii="Poppins Light" w:hAnsi="Poppins Light" w:cs="Poppins Light"/>
        </w:rPr>
        <w:t xml:space="preserve"> and</w:t>
      </w:r>
      <w:r w:rsidR="4D2A4B92" w:rsidRPr="7AE0416A">
        <w:rPr>
          <w:rFonts w:ascii="Poppins Light" w:hAnsi="Poppins Light" w:cs="Poppins Light"/>
        </w:rPr>
        <w:t xml:space="preserve"> the</w:t>
      </w:r>
      <w:r w:rsidR="18B5C33D" w:rsidRPr="7AE0416A">
        <w:rPr>
          <w:rFonts w:ascii="Poppins Light" w:hAnsi="Poppins Light" w:cs="Poppins Light"/>
        </w:rPr>
        <w:t xml:space="preserve"> European Commission</w:t>
      </w:r>
      <w:r w:rsidRPr="7AE0416A">
        <w:rPr>
          <w:rFonts w:ascii="Poppins Light" w:hAnsi="Poppins Light" w:cs="Poppins Light"/>
        </w:rPr>
        <w:t xml:space="preserve"> at: </w:t>
      </w:r>
      <w:hyperlink r:id="rId19">
        <w:r w:rsidR="6C1A57AE" w:rsidRPr="7AE0416A">
          <w:rPr>
            <w:rStyle w:val="Hyperlink"/>
            <w:rFonts w:ascii="Poppins Light" w:hAnsi="Poppins Light" w:cs="Poppins Light"/>
            <w:lang w:val="en-GB"/>
          </w:rPr>
          <w:t>researchassessment@eua.eu</w:t>
        </w:r>
      </w:hyperlink>
      <w:r w:rsidR="226125BE" w:rsidRPr="7AE0416A">
        <w:rPr>
          <w:rFonts w:ascii="Poppins Light" w:hAnsi="Poppins Light" w:cs="Poppins Light"/>
          <w:lang w:val="en-GB"/>
        </w:rPr>
        <w:t>,</w:t>
      </w:r>
      <w:r w:rsidR="6C1A57AE" w:rsidRPr="7AE0416A">
        <w:rPr>
          <w:rFonts w:ascii="Poppins Light" w:hAnsi="Poppins Light" w:cs="Poppins Light"/>
          <w:lang w:val="en-GB"/>
        </w:rPr>
        <w:t xml:space="preserve"> </w:t>
      </w:r>
      <w:hyperlink r:id="rId20">
        <w:r w:rsidR="6C1A57AE" w:rsidRPr="7AE0416A">
          <w:rPr>
            <w:rStyle w:val="Hyperlink"/>
            <w:rFonts w:ascii="Poppins Light" w:hAnsi="Poppins Light" w:cs="Poppins Light"/>
            <w:lang w:val="en-GB"/>
          </w:rPr>
          <w:t>researchassessment@scienceeurope.org</w:t>
        </w:r>
      </w:hyperlink>
      <w:r w:rsidR="6C1A57AE" w:rsidRPr="7AE0416A">
        <w:rPr>
          <w:rFonts w:ascii="Poppins Light" w:hAnsi="Poppins Light" w:cs="Poppins Light"/>
          <w:lang w:val="en-GB"/>
        </w:rPr>
        <w:t xml:space="preserve"> </w:t>
      </w:r>
      <w:r w:rsidR="68A874F7" w:rsidRPr="7AE0416A">
        <w:rPr>
          <w:rFonts w:ascii="Poppins Light" w:hAnsi="Poppins Light" w:cs="Poppins Light"/>
          <w:lang w:val="en-GB"/>
        </w:rPr>
        <w:t xml:space="preserve">and </w:t>
      </w:r>
      <w:hyperlink r:id="rId21">
        <w:r w:rsidR="02561B13" w:rsidRPr="7AE0416A">
          <w:rPr>
            <w:rStyle w:val="Hyperlink"/>
            <w:rFonts w:ascii="Poppins Light" w:hAnsi="Poppins Light" w:cs="Poppins Light"/>
            <w:lang w:val="en-GB"/>
          </w:rPr>
          <w:t>RTD-OPEN-SCIENCE@ec.europa.eu</w:t>
        </w:r>
      </w:hyperlink>
      <w:r w:rsidR="02561B13" w:rsidRPr="7AE0416A">
        <w:rPr>
          <w:rFonts w:ascii="Poppins Light" w:hAnsi="Poppins Light" w:cs="Poppins Light"/>
          <w:lang w:val="en-GB"/>
        </w:rPr>
        <w:t xml:space="preserve"> b</w:t>
      </w:r>
      <w:r w:rsidRPr="7AE0416A">
        <w:rPr>
          <w:rFonts w:ascii="Poppins Light" w:hAnsi="Poppins Light" w:cs="Poppins Light"/>
          <w:lang w:val="en-GB"/>
        </w:rPr>
        <w:t xml:space="preserve">y </w:t>
      </w:r>
      <w:r w:rsidRPr="00A7073C">
        <w:rPr>
          <w:rFonts w:ascii="Poppins Light" w:hAnsi="Poppins Light" w:cs="Poppins Light"/>
          <w:b/>
          <w:bCs/>
          <w:lang w:val="en-GB"/>
        </w:rPr>
        <w:t>Thursday, 17 November 2022 at Midnight (CET – Brussels time)</w:t>
      </w:r>
      <w:r w:rsidRPr="7AE0416A">
        <w:rPr>
          <w:rFonts w:ascii="Poppins Light" w:hAnsi="Poppins Light" w:cs="Poppins Light"/>
          <w:lang w:val="en-GB"/>
        </w:rPr>
        <w:t>.</w:t>
      </w:r>
    </w:p>
    <w:p w14:paraId="05DCBBF5" w14:textId="002355F6" w:rsidR="009D46F7" w:rsidRPr="005C134C" w:rsidRDefault="009D46F7" w:rsidP="009D46F7">
      <w:pPr>
        <w:spacing w:after="0"/>
        <w:rPr>
          <w:rFonts w:ascii="Poppins Light" w:hAnsi="Poppins Light" w:cs="Poppins Light"/>
          <w:lang w:val="en-GB"/>
        </w:rPr>
      </w:pPr>
    </w:p>
    <w:p w14:paraId="052EC71E" w14:textId="606BC8E8" w:rsidR="00C9129C" w:rsidRPr="005C134C" w:rsidRDefault="009D46F7" w:rsidP="00C9129C">
      <w:pPr>
        <w:spacing w:after="0"/>
        <w:rPr>
          <w:rFonts w:ascii="Poppins Light" w:hAnsi="Poppins Light" w:cs="Poppins Light"/>
          <w:lang w:val="en-GB"/>
        </w:rPr>
      </w:pPr>
      <w:r w:rsidRPr="005C134C">
        <w:rPr>
          <w:rFonts w:ascii="Poppins Light" w:hAnsi="Poppins Light" w:cs="Poppins Light"/>
          <w:lang w:val="en-GB"/>
        </w:rPr>
        <w:t>Any questions regarding the call or application procedur</w:t>
      </w:r>
      <w:r w:rsidR="001444D6" w:rsidRPr="005C134C">
        <w:rPr>
          <w:rFonts w:ascii="Poppins Light" w:hAnsi="Poppins Light" w:cs="Poppins Light"/>
          <w:lang w:val="en-GB"/>
        </w:rPr>
        <w:t>es can be directed to the email addresses above.</w:t>
      </w:r>
    </w:p>
    <w:p w14:paraId="220751F6" w14:textId="77777777" w:rsidR="00C9129C" w:rsidRPr="005C134C" w:rsidRDefault="00C9129C">
      <w:pPr>
        <w:widowControl/>
        <w:spacing w:after="0" w:line="240" w:lineRule="auto"/>
        <w:jc w:val="left"/>
        <w:rPr>
          <w:rFonts w:ascii="Poppins Light" w:hAnsi="Poppins Light" w:cs="Poppins Light"/>
          <w:lang w:val="en-GB"/>
        </w:rPr>
      </w:pPr>
      <w:r w:rsidRPr="005C134C">
        <w:rPr>
          <w:rFonts w:ascii="Poppins Light" w:hAnsi="Poppins Light" w:cs="Poppins Light"/>
          <w:lang w:val="en-GB"/>
        </w:rPr>
        <w:br w:type="page"/>
      </w:r>
    </w:p>
    <w:p w14:paraId="36730DBA" w14:textId="54250EF9" w:rsidR="00C9129C" w:rsidRPr="00D22EAD" w:rsidRDefault="00C9129C" w:rsidP="00D22EAD">
      <w:pPr>
        <w:pStyle w:val="MeetingName"/>
        <w:rPr>
          <w:rFonts w:ascii="Poppins Light" w:hAnsi="Poppins Light" w:cs="Poppins Light"/>
          <w:color w:val="020E66"/>
        </w:rPr>
      </w:pPr>
      <w:r w:rsidRPr="005C134C">
        <w:rPr>
          <w:rFonts w:ascii="Poppins Light" w:hAnsi="Poppins Light" w:cs="Poppins Light"/>
          <w:color w:val="020E66"/>
        </w:rPr>
        <w:lastRenderedPageBreak/>
        <w:t>Application template</w:t>
      </w:r>
    </w:p>
    <w:tbl>
      <w:tblPr>
        <w:tblStyle w:val="TableGrid"/>
        <w:tblW w:w="9209" w:type="dxa"/>
        <w:tblLook w:val="04A0" w:firstRow="1" w:lastRow="0" w:firstColumn="1" w:lastColumn="0" w:noHBand="0" w:noVBand="1"/>
      </w:tblPr>
      <w:tblGrid>
        <w:gridCol w:w="2122"/>
        <w:gridCol w:w="7087"/>
      </w:tblGrid>
      <w:tr w:rsidR="00C9129C" w:rsidRPr="005C134C" w14:paraId="43C6EA5A" w14:textId="77777777" w:rsidTr="0791A116">
        <w:tc>
          <w:tcPr>
            <w:tcW w:w="2122" w:type="dxa"/>
            <w:shd w:val="clear" w:color="auto" w:fill="D9D9D9" w:themeFill="background1" w:themeFillShade="D9"/>
            <w:vAlign w:val="center"/>
          </w:tcPr>
          <w:p w14:paraId="480FC5BC" w14:textId="32789B18" w:rsidR="00C9129C" w:rsidRPr="005C134C" w:rsidRDefault="00C9129C" w:rsidP="003956C2">
            <w:pPr>
              <w:spacing w:after="0"/>
              <w:jc w:val="left"/>
              <w:rPr>
                <w:rFonts w:ascii="Poppins Light" w:hAnsi="Poppins Light" w:cs="Poppins Light"/>
                <w:lang w:val="en-GB"/>
              </w:rPr>
            </w:pPr>
            <w:r w:rsidRPr="005C134C">
              <w:rPr>
                <w:rFonts w:ascii="Poppins Light" w:hAnsi="Poppins Light" w:cs="Poppins Light"/>
                <w:lang w:val="en-GB"/>
              </w:rPr>
              <w:t>Title:</w:t>
            </w:r>
          </w:p>
        </w:tc>
        <w:tc>
          <w:tcPr>
            <w:tcW w:w="7087" w:type="dxa"/>
            <w:vAlign w:val="center"/>
          </w:tcPr>
          <w:p w14:paraId="202197BD" w14:textId="77777777" w:rsidR="00C9129C" w:rsidRPr="005C134C" w:rsidRDefault="00C9129C" w:rsidP="003956C2">
            <w:pPr>
              <w:spacing w:after="0"/>
              <w:jc w:val="left"/>
              <w:rPr>
                <w:rFonts w:ascii="Poppins Light" w:hAnsi="Poppins Light" w:cs="Poppins Light"/>
                <w:lang w:val="en-GB"/>
              </w:rPr>
            </w:pPr>
          </w:p>
        </w:tc>
      </w:tr>
      <w:tr w:rsidR="00C9129C" w:rsidRPr="005C134C" w14:paraId="52768239" w14:textId="77777777" w:rsidTr="0791A116">
        <w:tc>
          <w:tcPr>
            <w:tcW w:w="2122" w:type="dxa"/>
            <w:shd w:val="clear" w:color="auto" w:fill="D9D9D9" w:themeFill="background1" w:themeFillShade="D9"/>
            <w:vAlign w:val="center"/>
          </w:tcPr>
          <w:p w14:paraId="41195D7B" w14:textId="110490D7" w:rsidR="00C9129C" w:rsidRPr="005C134C" w:rsidRDefault="00C9129C" w:rsidP="003956C2">
            <w:pPr>
              <w:spacing w:after="0"/>
              <w:jc w:val="left"/>
              <w:rPr>
                <w:rFonts w:ascii="Poppins Light" w:hAnsi="Poppins Light" w:cs="Poppins Light"/>
                <w:lang w:val="en-GB"/>
              </w:rPr>
            </w:pPr>
            <w:r w:rsidRPr="005C134C">
              <w:rPr>
                <w:rFonts w:ascii="Poppins Light" w:hAnsi="Poppins Light" w:cs="Poppins Light"/>
                <w:lang w:val="en-GB"/>
              </w:rPr>
              <w:t>First name:</w:t>
            </w:r>
          </w:p>
        </w:tc>
        <w:tc>
          <w:tcPr>
            <w:tcW w:w="7087" w:type="dxa"/>
            <w:vAlign w:val="center"/>
          </w:tcPr>
          <w:p w14:paraId="052408E9" w14:textId="77777777" w:rsidR="00C9129C" w:rsidRPr="005C134C" w:rsidRDefault="00C9129C" w:rsidP="003956C2">
            <w:pPr>
              <w:spacing w:after="0"/>
              <w:jc w:val="left"/>
              <w:rPr>
                <w:rFonts w:ascii="Poppins Light" w:hAnsi="Poppins Light" w:cs="Poppins Light"/>
                <w:lang w:val="en-GB"/>
              </w:rPr>
            </w:pPr>
          </w:p>
        </w:tc>
      </w:tr>
      <w:tr w:rsidR="00C9129C" w:rsidRPr="005C134C" w14:paraId="5F52C7A9" w14:textId="77777777" w:rsidTr="0791A116">
        <w:tc>
          <w:tcPr>
            <w:tcW w:w="2122" w:type="dxa"/>
            <w:shd w:val="clear" w:color="auto" w:fill="D9D9D9" w:themeFill="background1" w:themeFillShade="D9"/>
            <w:vAlign w:val="center"/>
          </w:tcPr>
          <w:p w14:paraId="276EABA9" w14:textId="5AB632BA" w:rsidR="00C9129C" w:rsidRPr="005C134C" w:rsidRDefault="00C9129C" w:rsidP="003956C2">
            <w:pPr>
              <w:spacing w:after="0"/>
              <w:jc w:val="left"/>
              <w:rPr>
                <w:rFonts w:ascii="Poppins Light" w:hAnsi="Poppins Light" w:cs="Poppins Light"/>
                <w:lang w:val="en-GB"/>
              </w:rPr>
            </w:pPr>
            <w:r w:rsidRPr="005C134C">
              <w:rPr>
                <w:rFonts w:ascii="Poppins Light" w:hAnsi="Poppins Light" w:cs="Poppins Light"/>
                <w:lang w:val="en-GB"/>
              </w:rPr>
              <w:t>Last name:</w:t>
            </w:r>
          </w:p>
        </w:tc>
        <w:tc>
          <w:tcPr>
            <w:tcW w:w="7087" w:type="dxa"/>
            <w:vAlign w:val="center"/>
          </w:tcPr>
          <w:p w14:paraId="5BBC3BE6" w14:textId="77777777" w:rsidR="00C9129C" w:rsidRPr="005C134C" w:rsidRDefault="00C9129C" w:rsidP="003956C2">
            <w:pPr>
              <w:spacing w:after="0"/>
              <w:jc w:val="left"/>
              <w:rPr>
                <w:rFonts w:ascii="Poppins Light" w:hAnsi="Poppins Light" w:cs="Poppins Light"/>
                <w:lang w:val="en-GB"/>
              </w:rPr>
            </w:pPr>
          </w:p>
        </w:tc>
      </w:tr>
      <w:tr w:rsidR="0791A116" w14:paraId="0565A89F" w14:textId="77777777" w:rsidTr="0791A116">
        <w:tc>
          <w:tcPr>
            <w:tcW w:w="2122" w:type="dxa"/>
            <w:shd w:val="clear" w:color="auto" w:fill="D9D9D9" w:themeFill="background1" w:themeFillShade="D9"/>
            <w:vAlign w:val="center"/>
          </w:tcPr>
          <w:p w14:paraId="301145EE" w14:textId="7FBEF98F" w:rsidR="446DA76B" w:rsidRDefault="446DA76B" w:rsidP="0791A116">
            <w:pPr>
              <w:jc w:val="left"/>
              <w:rPr>
                <w:rFonts w:ascii="Poppins Light" w:hAnsi="Poppins Light" w:cs="Poppins Light"/>
                <w:lang w:val="en-GB"/>
              </w:rPr>
            </w:pPr>
            <w:r w:rsidRPr="0791A116">
              <w:rPr>
                <w:rFonts w:ascii="Poppins Light" w:hAnsi="Poppins Light" w:cs="Poppins Light"/>
                <w:lang w:val="en-GB"/>
              </w:rPr>
              <w:t>E-mail:</w:t>
            </w:r>
          </w:p>
        </w:tc>
        <w:tc>
          <w:tcPr>
            <w:tcW w:w="7087" w:type="dxa"/>
            <w:vAlign w:val="center"/>
          </w:tcPr>
          <w:p w14:paraId="50BFC8FD" w14:textId="39406472" w:rsidR="0791A116" w:rsidRDefault="0791A116" w:rsidP="0791A116">
            <w:pPr>
              <w:jc w:val="left"/>
              <w:rPr>
                <w:rFonts w:ascii="Poppins Light" w:hAnsi="Poppins Light" w:cs="Poppins Light"/>
                <w:lang w:val="en-GB"/>
              </w:rPr>
            </w:pPr>
          </w:p>
        </w:tc>
      </w:tr>
      <w:tr w:rsidR="00C9129C" w:rsidRPr="005C134C" w14:paraId="6843493D" w14:textId="77777777" w:rsidTr="0791A116">
        <w:trPr>
          <w:trHeight w:val="620"/>
        </w:trPr>
        <w:tc>
          <w:tcPr>
            <w:tcW w:w="2122" w:type="dxa"/>
            <w:shd w:val="clear" w:color="auto" w:fill="D9D9D9" w:themeFill="background1" w:themeFillShade="D9"/>
            <w:vAlign w:val="center"/>
          </w:tcPr>
          <w:p w14:paraId="05C287D3" w14:textId="6CEAFCE5" w:rsidR="00C9129C" w:rsidRPr="005C134C" w:rsidRDefault="1F333756" w:rsidP="003956C2">
            <w:pPr>
              <w:spacing w:after="0"/>
              <w:jc w:val="left"/>
              <w:rPr>
                <w:rFonts w:ascii="Poppins Light" w:hAnsi="Poppins Light" w:cs="Poppins Light"/>
                <w:lang w:val="en-GB"/>
              </w:rPr>
            </w:pPr>
            <w:r w:rsidRPr="0791A116">
              <w:rPr>
                <w:rFonts w:ascii="Poppins Light" w:hAnsi="Poppins Light" w:cs="Poppins Light"/>
                <w:lang w:val="en-GB"/>
              </w:rPr>
              <w:t>Nominating o</w:t>
            </w:r>
            <w:r w:rsidR="7A4A8BC7" w:rsidRPr="0791A116">
              <w:rPr>
                <w:rFonts w:ascii="Poppins Light" w:hAnsi="Poppins Light" w:cs="Poppins Light"/>
                <w:lang w:val="en-GB"/>
              </w:rPr>
              <w:t>rganisation:</w:t>
            </w:r>
          </w:p>
        </w:tc>
        <w:tc>
          <w:tcPr>
            <w:tcW w:w="7087" w:type="dxa"/>
            <w:vAlign w:val="center"/>
          </w:tcPr>
          <w:p w14:paraId="12E14C92" w14:textId="1C2B9C64" w:rsidR="003956C2" w:rsidRPr="005C134C" w:rsidRDefault="003956C2" w:rsidP="003956C2">
            <w:pPr>
              <w:spacing w:after="0"/>
              <w:jc w:val="left"/>
              <w:rPr>
                <w:rFonts w:ascii="Poppins Light" w:hAnsi="Poppins Light" w:cs="Poppins Light"/>
                <w:lang w:val="en-GB"/>
              </w:rPr>
            </w:pPr>
          </w:p>
        </w:tc>
      </w:tr>
      <w:tr w:rsidR="00C9129C" w:rsidRPr="005C134C" w14:paraId="4A8FB12A" w14:textId="77777777" w:rsidTr="0791A116">
        <w:trPr>
          <w:trHeight w:val="700"/>
        </w:trPr>
        <w:tc>
          <w:tcPr>
            <w:tcW w:w="2122" w:type="dxa"/>
            <w:shd w:val="clear" w:color="auto" w:fill="D9D9D9" w:themeFill="background1" w:themeFillShade="D9"/>
            <w:vAlign w:val="center"/>
          </w:tcPr>
          <w:p w14:paraId="785D9EF2" w14:textId="24E38998" w:rsidR="00C9129C" w:rsidRPr="005C134C" w:rsidRDefault="00C9129C" w:rsidP="003956C2">
            <w:pPr>
              <w:spacing w:after="0"/>
              <w:jc w:val="left"/>
              <w:rPr>
                <w:rFonts w:ascii="Poppins Light" w:hAnsi="Poppins Light" w:cs="Poppins Light"/>
                <w:lang w:val="en-GB"/>
              </w:rPr>
            </w:pPr>
            <w:r w:rsidRPr="005C134C">
              <w:rPr>
                <w:rFonts w:ascii="Poppins Light" w:hAnsi="Poppins Light" w:cs="Poppins Light"/>
                <w:lang w:val="en-GB"/>
              </w:rPr>
              <w:t>Current position:</w:t>
            </w:r>
          </w:p>
        </w:tc>
        <w:tc>
          <w:tcPr>
            <w:tcW w:w="7087" w:type="dxa"/>
            <w:vAlign w:val="center"/>
          </w:tcPr>
          <w:p w14:paraId="3AA7986F" w14:textId="5CF28BBC" w:rsidR="003956C2" w:rsidRPr="005C134C" w:rsidRDefault="003956C2" w:rsidP="0463223C">
            <w:pPr>
              <w:widowControl/>
              <w:spacing w:after="160" w:line="259" w:lineRule="auto"/>
              <w:contextualSpacing/>
              <w:jc w:val="left"/>
              <w:rPr>
                <w:rFonts w:ascii="Poppins Light" w:eastAsia="Wingdings" w:hAnsi="Poppins Light" w:cs="Poppins Light"/>
                <w:lang w:val="en-GB"/>
              </w:rPr>
            </w:pPr>
          </w:p>
        </w:tc>
      </w:tr>
      <w:tr w:rsidR="0463223C" w:rsidRPr="005C134C" w14:paraId="77411313" w14:textId="77777777" w:rsidTr="0791A116">
        <w:trPr>
          <w:trHeight w:val="1663"/>
        </w:trPr>
        <w:tc>
          <w:tcPr>
            <w:tcW w:w="2122" w:type="dxa"/>
            <w:shd w:val="clear" w:color="auto" w:fill="D9D9D9" w:themeFill="background1" w:themeFillShade="D9"/>
            <w:vAlign w:val="center"/>
          </w:tcPr>
          <w:p w14:paraId="22973389" w14:textId="35BF41CF" w:rsidR="6DA20FEF" w:rsidRPr="005C134C" w:rsidRDefault="6DA20FEF" w:rsidP="0463223C">
            <w:pPr>
              <w:jc w:val="left"/>
              <w:rPr>
                <w:rFonts w:ascii="Poppins Light" w:hAnsi="Poppins Light" w:cs="Poppins Light"/>
                <w:lang w:val="en-GB"/>
              </w:rPr>
            </w:pPr>
            <w:r w:rsidRPr="005C134C">
              <w:rPr>
                <w:rFonts w:ascii="Poppins Light" w:hAnsi="Poppins Light" w:cs="Poppins Light"/>
                <w:lang w:val="en-GB"/>
              </w:rPr>
              <w:t>Gender</w:t>
            </w:r>
          </w:p>
        </w:tc>
        <w:tc>
          <w:tcPr>
            <w:tcW w:w="7087" w:type="dxa"/>
            <w:vAlign w:val="center"/>
          </w:tcPr>
          <w:p w14:paraId="401F9897" w14:textId="37AAA718" w:rsidR="0463223C" w:rsidRPr="007917D5" w:rsidRDefault="0463223C" w:rsidP="0463223C">
            <w:pPr>
              <w:widowControl/>
              <w:spacing w:after="160" w:line="259" w:lineRule="auto"/>
              <w:contextualSpacing/>
              <w:jc w:val="left"/>
              <w:rPr>
                <w:rFonts w:ascii="Poppins Light" w:eastAsia="Wingdings" w:hAnsi="Poppins Light" w:cs="Poppins Light"/>
                <w:lang w:val="it-IT"/>
              </w:rPr>
            </w:pPr>
          </w:p>
          <w:p w14:paraId="68777D52" w14:textId="2C0DF443" w:rsidR="0463223C" w:rsidRPr="007917D5" w:rsidRDefault="6DA20FEF" w:rsidP="004343F3">
            <w:pPr>
              <w:widowControl/>
              <w:spacing w:after="0" w:line="259" w:lineRule="auto"/>
              <w:contextualSpacing/>
              <w:jc w:val="left"/>
              <w:rPr>
                <w:rFonts w:ascii="Poppins Light" w:hAnsi="Poppins Light" w:cs="Poppins Light"/>
                <w:lang w:val="it-IT"/>
              </w:rPr>
            </w:pPr>
            <w:r w:rsidRPr="007917D5">
              <w:rPr>
                <w:rFonts w:ascii="Poppins Light" w:eastAsia="Wingdings" w:hAnsi="Poppins Light" w:cs="Poppins Light"/>
                <w:lang w:val="it-IT"/>
              </w:rPr>
              <w:t>o</w:t>
            </w:r>
            <w:r w:rsidRPr="007917D5">
              <w:rPr>
                <w:rFonts w:ascii="Poppins Light" w:hAnsi="Poppins Light" w:cs="Poppins Light"/>
                <w:lang w:val="it-IT"/>
              </w:rPr>
              <w:t xml:space="preserve"> </w:t>
            </w:r>
            <w:r w:rsidR="225DEB32" w:rsidRPr="007917D5">
              <w:rPr>
                <w:rFonts w:ascii="Poppins Light" w:hAnsi="Poppins Light" w:cs="Poppins Light"/>
                <w:lang w:val="it-IT"/>
              </w:rPr>
              <w:t>Woman</w:t>
            </w:r>
          </w:p>
          <w:p w14:paraId="4665F685" w14:textId="01FEEE70" w:rsidR="0463223C" w:rsidRPr="007917D5" w:rsidRDefault="6DA20FEF" w:rsidP="004343F3">
            <w:pPr>
              <w:widowControl/>
              <w:spacing w:after="0" w:line="259" w:lineRule="auto"/>
              <w:contextualSpacing/>
              <w:jc w:val="left"/>
              <w:rPr>
                <w:rFonts w:ascii="Poppins Light" w:hAnsi="Poppins Light" w:cs="Poppins Light"/>
                <w:lang w:val="it-IT"/>
              </w:rPr>
            </w:pPr>
            <w:r w:rsidRPr="007917D5">
              <w:rPr>
                <w:rFonts w:ascii="Poppins Light" w:eastAsia="Wingdings" w:hAnsi="Poppins Light" w:cs="Poppins Light"/>
                <w:lang w:val="it-IT"/>
              </w:rPr>
              <w:t>o</w:t>
            </w:r>
            <w:r w:rsidRPr="007917D5">
              <w:rPr>
                <w:rFonts w:ascii="Poppins Light" w:hAnsi="Poppins Light" w:cs="Poppins Light"/>
                <w:lang w:val="it-IT"/>
              </w:rPr>
              <w:t xml:space="preserve"> Ma</w:t>
            </w:r>
            <w:r w:rsidR="46EE36CD" w:rsidRPr="007917D5">
              <w:rPr>
                <w:rFonts w:ascii="Poppins Light" w:hAnsi="Poppins Light" w:cs="Poppins Light"/>
                <w:lang w:val="it-IT"/>
              </w:rPr>
              <w:t>n</w:t>
            </w:r>
          </w:p>
          <w:p w14:paraId="510E4D3E" w14:textId="6E2AFB7D" w:rsidR="004343F3" w:rsidRPr="007917D5" w:rsidRDefault="6DA20FEF" w:rsidP="004343F3">
            <w:pPr>
              <w:widowControl/>
              <w:spacing w:after="0" w:line="259" w:lineRule="auto"/>
              <w:jc w:val="left"/>
              <w:rPr>
                <w:rFonts w:ascii="Poppins Light" w:hAnsi="Poppins Light" w:cs="Poppins Light"/>
                <w:lang w:val="it-IT"/>
              </w:rPr>
            </w:pPr>
            <w:r w:rsidRPr="007917D5">
              <w:rPr>
                <w:rFonts w:ascii="Poppins Light" w:eastAsia="Wingdings" w:hAnsi="Poppins Light" w:cs="Poppins Light"/>
                <w:lang w:val="it-IT"/>
              </w:rPr>
              <w:t>o</w:t>
            </w:r>
            <w:r w:rsidRPr="007917D5">
              <w:rPr>
                <w:rFonts w:ascii="Poppins Light" w:hAnsi="Poppins Light" w:cs="Poppins Light"/>
                <w:lang w:val="it-IT"/>
              </w:rPr>
              <w:t xml:space="preserve"> </w:t>
            </w:r>
            <w:r w:rsidR="20F81BC0" w:rsidRPr="007917D5">
              <w:rPr>
                <w:rFonts w:ascii="Poppins Light" w:hAnsi="Poppins Light" w:cs="Poppins Light"/>
                <w:lang w:val="it-IT"/>
              </w:rPr>
              <w:t>Non-binary</w:t>
            </w:r>
          </w:p>
          <w:p w14:paraId="0DF15027" w14:textId="77777777" w:rsidR="004343F3" w:rsidRPr="005C134C" w:rsidRDefault="004343F3" w:rsidP="004343F3">
            <w:pPr>
              <w:widowControl/>
              <w:spacing w:after="0" w:line="259" w:lineRule="auto"/>
              <w:jc w:val="left"/>
              <w:rPr>
                <w:rFonts w:ascii="Poppins Light" w:eastAsia="Wingdings" w:hAnsi="Poppins Light" w:cs="Poppins Light"/>
              </w:rPr>
            </w:pPr>
            <w:r w:rsidRPr="005C134C">
              <w:rPr>
                <w:rFonts w:ascii="Poppins Light" w:eastAsia="Wingdings" w:hAnsi="Poppins Light" w:cs="Poppins Light"/>
              </w:rPr>
              <w:t>o Prefer not to say</w:t>
            </w:r>
          </w:p>
          <w:p w14:paraId="10FEC671" w14:textId="7D1AA346" w:rsidR="004343F3" w:rsidRPr="005C134C" w:rsidRDefault="004C042B" w:rsidP="004C042B">
            <w:pPr>
              <w:widowControl/>
              <w:spacing w:after="0" w:line="259" w:lineRule="auto"/>
              <w:jc w:val="right"/>
              <w:rPr>
                <w:rFonts w:ascii="Poppins Light" w:eastAsia="Wingdings" w:hAnsi="Poppins Light" w:cs="Poppins Light"/>
              </w:rPr>
            </w:pPr>
            <w:r w:rsidRPr="005C134C">
              <w:rPr>
                <w:rFonts w:ascii="Poppins Light" w:hAnsi="Poppins Light" w:cs="Poppins Light"/>
                <w:i/>
                <w:iCs/>
                <w:sz w:val="14"/>
                <w:szCs w:val="14"/>
                <w:lang w:val="en-GB"/>
              </w:rPr>
              <w:t>Delete as appropriate</w:t>
            </w:r>
          </w:p>
        </w:tc>
      </w:tr>
    </w:tbl>
    <w:p w14:paraId="25EBC185" w14:textId="278A007D" w:rsidR="00C9129C" w:rsidRDefault="00C9129C" w:rsidP="00C9129C">
      <w:pPr>
        <w:spacing w:after="0"/>
        <w:rPr>
          <w:rFonts w:ascii="Poppins Light" w:hAnsi="Poppins Light" w:cs="Poppins Light"/>
          <w:lang w:val="en-GB"/>
        </w:rPr>
      </w:pPr>
    </w:p>
    <w:p w14:paraId="7B51B008" w14:textId="77777777" w:rsidR="00362502" w:rsidRPr="005C134C" w:rsidRDefault="00362502" w:rsidP="00C9129C">
      <w:pPr>
        <w:spacing w:after="0"/>
        <w:rPr>
          <w:rFonts w:ascii="Poppins Light" w:hAnsi="Poppins Light" w:cs="Poppins Light"/>
          <w:lang w:val="en-GB"/>
        </w:rPr>
      </w:pPr>
    </w:p>
    <w:tbl>
      <w:tblPr>
        <w:tblStyle w:val="TableGrid"/>
        <w:tblW w:w="9209" w:type="dxa"/>
        <w:tblLook w:val="04A0" w:firstRow="1" w:lastRow="0" w:firstColumn="1" w:lastColumn="0" w:noHBand="0" w:noVBand="1"/>
      </w:tblPr>
      <w:tblGrid>
        <w:gridCol w:w="3114"/>
        <w:gridCol w:w="1559"/>
        <w:gridCol w:w="1134"/>
        <w:gridCol w:w="1134"/>
        <w:gridCol w:w="2268"/>
      </w:tblGrid>
      <w:tr w:rsidR="003956C2" w:rsidRPr="005C134C" w14:paraId="63295CB0" w14:textId="77777777" w:rsidTr="00362502">
        <w:trPr>
          <w:trHeight w:val="1260"/>
        </w:trPr>
        <w:tc>
          <w:tcPr>
            <w:tcW w:w="4673" w:type="dxa"/>
            <w:gridSpan w:val="2"/>
            <w:shd w:val="clear" w:color="auto" w:fill="D9D9D9" w:themeFill="background1" w:themeFillShade="D9"/>
            <w:vAlign w:val="center"/>
          </w:tcPr>
          <w:p w14:paraId="7871B22D" w14:textId="2E4DE310" w:rsidR="003956C2" w:rsidRPr="005C134C" w:rsidRDefault="20A9E29F" w:rsidP="0791A116">
            <w:pPr>
              <w:spacing w:after="0"/>
              <w:jc w:val="left"/>
              <w:rPr>
                <w:rFonts w:ascii="Poppins Light" w:hAnsi="Poppins Light" w:cs="Poppins Light"/>
                <w:i/>
                <w:iCs/>
                <w:sz w:val="14"/>
                <w:szCs w:val="14"/>
              </w:rPr>
            </w:pPr>
            <w:r w:rsidRPr="0791A116">
              <w:rPr>
                <w:rFonts w:ascii="Poppins Light" w:hAnsi="Poppins Light" w:cs="Poppins Light"/>
                <w:lang w:val="en-GB"/>
              </w:rPr>
              <w:t>Position(s) the candidate applies to</w:t>
            </w:r>
            <w:r w:rsidR="5BD16360" w:rsidRPr="0791A116">
              <w:rPr>
                <w:rFonts w:ascii="Poppins Light" w:hAnsi="Poppins Light" w:cs="Poppins Light"/>
                <w:lang w:val="en-GB"/>
              </w:rPr>
              <w:t>:</w:t>
            </w:r>
            <w:r w:rsidR="703AD299" w:rsidRPr="0791A116">
              <w:rPr>
                <w:rFonts w:ascii="Poppins Light" w:hAnsi="Poppins Light" w:cs="Poppins Light"/>
                <w:i/>
                <w:iCs/>
                <w:sz w:val="14"/>
                <w:szCs w:val="14"/>
              </w:rPr>
              <w:t xml:space="preserve"> </w:t>
            </w:r>
          </w:p>
          <w:p w14:paraId="2D814AA3" w14:textId="1F7EE39A" w:rsidR="003956C2" w:rsidRPr="005C134C" w:rsidRDefault="76AFAAEF" w:rsidP="7AE0416A">
            <w:pPr>
              <w:spacing w:after="0"/>
              <w:jc w:val="left"/>
              <w:rPr>
                <w:rFonts w:ascii="Poppins Light" w:hAnsi="Poppins Light" w:cs="Poppins Light"/>
                <w:i/>
                <w:iCs/>
                <w:sz w:val="14"/>
                <w:szCs w:val="14"/>
              </w:rPr>
            </w:pPr>
            <w:r w:rsidRPr="7AE0416A">
              <w:rPr>
                <w:rFonts w:ascii="Poppins Light" w:hAnsi="Poppins Light" w:cs="Poppins Light"/>
                <w:i/>
                <w:iCs/>
                <w:sz w:val="14"/>
                <w:szCs w:val="14"/>
              </w:rPr>
              <w:t>[More than one option can be selected]</w:t>
            </w:r>
          </w:p>
        </w:tc>
        <w:tc>
          <w:tcPr>
            <w:tcW w:w="4536" w:type="dxa"/>
            <w:gridSpan w:val="3"/>
            <w:vAlign w:val="center"/>
          </w:tcPr>
          <w:p w14:paraId="154874BF" w14:textId="434E7370" w:rsidR="003956C2" w:rsidRPr="007917D5" w:rsidRDefault="7BA9B18C" w:rsidP="00194969">
            <w:pPr>
              <w:spacing w:after="0"/>
              <w:jc w:val="left"/>
              <w:rPr>
                <w:rFonts w:ascii="Poppins Light" w:hAnsi="Poppins Light" w:cs="Poppins Light"/>
                <w:lang w:val="it-IT"/>
              </w:rPr>
            </w:pPr>
            <w:r w:rsidRPr="007917D5">
              <w:rPr>
                <w:rFonts w:ascii="Poppins Light" w:eastAsia="Wingdings" w:hAnsi="Poppins Light" w:cs="Poppins Light"/>
                <w:lang w:val="it-IT"/>
              </w:rPr>
              <w:t>o</w:t>
            </w:r>
            <w:r w:rsidRPr="007917D5">
              <w:rPr>
                <w:rFonts w:ascii="Poppins Light" w:hAnsi="Poppins Light" w:cs="Poppins Light"/>
                <w:lang w:val="it-IT"/>
              </w:rPr>
              <w:t xml:space="preserve"> CoARA Chair</w:t>
            </w:r>
          </w:p>
          <w:p w14:paraId="12BDF93C" w14:textId="5248178D" w:rsidR="003956C2" w:rsidRPr="007917D5" w:rsidRDefault="7BA9B18C" w:rsidP="00194969">
            <w:pPr>
              <w:spacing w:after="0"/>
              <w:jc w:val="left"/>
              <w:rPr>
                <w:rFonts w:ascii="Poppins Light" w:hAnsi="Poppins Light" w:cs="Poppins Light"/>
                <w:lang w:val="it-IT"/>
              </w:rPr>
            </w:pPr>
            <w:r w:rsidRPr="007917D5">
              <w:rPr>
                <w:rFonts w:ascii="Poppins Light" w:eastAsia="Wingdings" w:hAnsi="Poppins Light" w:cs="Poppins Light"/>
                <w:lang w:val="it-IT"/>
              </w:rPr>
              <w:t>o</w:t>
            </w:r>
            <w:r w:rsidRPr="007917D5">
              <w:rPr>
                <w:rFonts w:ascii="Poppins Light" w:hAnsi="Poppins Light" w:cs="Poppins Light"/>
                <w:lang w:val="it-IT"/>
              </w:rPr>
              <w:t xml:space="preserve"> CoARA Vice-Chair</w:t>
            </w:r>
          </w:p>
          <w:p w14:paraId="06DEB4D5" w14:textId="5E27F408" w:rsidR="003956C2" w:rsidRPr="005C134C" w:rsidRDefault="7BA9B18C" w:rsidP="00194969">
            <w:pPr>
              <w:spacing w:after="0"/>
              <w:jc w:val="left"/>
              <w:rPr>
                <w:rFonts w:ascii="Poppins Light" w:hAnsi="Poppins Light" w:cs="Poppins Light"/>
              </w:rPr>
            </w:pPr>
            <w:r w:rsidRPr="7AE0416A">
              <w:rPr>
                <w:rFonts w:ascii="Poppins Light" w:eastAsia="Wingdings" w:hAnsi="Poppins Light" w:cs="Poppins Light"/>
              </w:rPr>
              <w:t>o</w:t>
            </w:r>
            <w:r w:rsidRPr="7AE0416A">
              <w:rPr>
                <w:rFonts w:ascii="Poppins Light" w:hAnsi="Poppins Light" w:cs="Poppins Light"/>
              </w:rPr>
              <w:t xml:space="preserve"> CoARA Steering Board Member</w:t>
            </w:r>
            <w:r w:rsidR="705E9938" w:rsidRPr="7AE0416A">
              <w:rPr>
                <w:rFonts w:ascii="Poppins Light" w:hAnsi="Poppins Light" w:cs="Poppins Light"/>
              </w:rPr>
              <w:t xml:space="preserve"> other than Chair or Vice-Chair</w:t>
            </w:r>
          </w:p>
          <w:p w14:paraId="5419218F" w14:textId="28CBFB5D" w:rsidR="00194969" w:rsidRPr="005C134C" w:rsidRDefault="00194969" w:rsidP="00194969">
            <w:pPr>
              <w:spacing w:after="0"/>
              <w:jc w:val="right"/>
              <w:rPr>
                <w:rFonts w:ascii="Poppins Light" w:hAnsi="Poppins Light" w:cs="Poppins Light"/>
                <w:i/>
                <w:sz w:val="14"/>
                <w:szCs w:val="14"/>
                <w:lang w:val="en-GB"/>
              </w:rPr>
            </w:pPr>
            <w:r w:rsidRPr="005C134C">
              <w:rPr>
                <w:rFonts w:ascii="Poppins Light" w:hAnsi="Poppins Light" w:cs="Poppins Light"/>
                <w:i/>
                <w:iCs/>
                <w:sz w:val="14"/>
                <w:szCs w:val="14"/>
                <w:lang w:val="en-GB"/>
              </w:rPr>
              <w:t>Delete as appropriate</w:t>
            </w:r>
          </w:p>
        </w:tc>
      </w:tr>
      <w:tr w:rsidR="7AE0416A" w14:paraId="73E17167" w14:textId="77777777" w:rsidTr="002F3F43">
        <w:trPr>
          <w:trHeight w:val="1260"/>
        </w:trPr>
        <w:tc>
          <w:tcPr>
            <w:tcW w:w="5807" w:type="dxa"/>
            <w:gridSpan w:val="3"/>
            <w:shd w:val="clear" w:color="auto" w:fill="D9D9D9" w:themeFill="background1" w:themeFillShade="D9"/>
            <w:vAlign w:val="center"/>
          </w:tcPr>
          <w:p w14:paraId="4B1F217B" w14:textId="16A8D0F4" w:rsidR="19C15DF7" w:rsidRDefault="6BD55195" w:rsidP="7AE0416A">
            <w:pPr>
              <w:jc w:val="left"/>
              <w:rPr>
                <w:rFonts w:ascii="Poppins Light" w:hAnsi="Poppins Light" w:cs="Poppins Light"/>
                <w:lang w:val="en-GB"/>
              </w:rPr>
            </w:pPr>
            <w:r w:rsidRPr="0791A116">
              <w:rPr>
                <w:rFonts w:ascii="Poppins Light" w:hAnsi="Poppins Light" w:cs="Poppins Light"/>
                <w:lang w:val="en-GB"/>
              </w:rPr>
              <w:t>Preferred term, i</w:t>
            </w:r>
            <w:r w:rsidR="4679D5D3" w:rsidRPr="0791A116">
              <w:rPr>
                <w:rFonts w:ascii="Poppins Light" w:hAnsi="Poppins Light" w:cs="Poppins Light"/>
                <w:lang w:val="en-GB"/>
              </w:rPr>
              <w:t>f elected Vice-Chair, or Steering Board Member</w:t>
            </w:r>
            <w:r w:rsidR="6188A004" w:rsidRPr="0791A116">
              <w:rPr>
                <w:rFonts w:ascii="Poppins Light" w:hAnsi="Poppins Light" w:cs="Poppins Light"/>
                <w:lang w:val="en-GB"/>
              </w:rPr>
              <w:t xml:space="preserve"> other than Chair or Vice-Chai</w:t>
            </w:r>
            <w:r w:rsidR="4679D5D3" w:rsidRPr="0791A116">
              <w:rPr>
                <w:rFonts w:ascii="Poppins Light" w:hAnsi="Poppins Light" w:cs="Poppins Light"/>
                <w:lang w:val="en-GB"/>
              </w:rPr>
              <w:t>r:</w:t>
            </w:r>
          </w:p>
        </w:tc>
        <w:tc>
          <w:tcPr>
            <w:tcW w:w="3402" w:type="dxa"/>
            <w:gridSpan w:val="2"/>
            <w:vAlign w:val="center"/>
          </w:tcPr>
          <w:p w14:paraId="6CC6D7F9" w14:textId="287FFD7D" w:rsidR="7AE0416A" w:rsidRDefault="7AE0416A" w:rsidP="7AE0416A">
            <w:pPr>
              <w:spacing w:after="0"/>
              <w:jc w:val="left"/>
              <w:rPr>
                <w:rFonts w:ascii="Poppins Light" w:eastAsia="Wingdings" w:hAnsi="Poppins Light" w:cs="Poppins Light"/>
              </w:rPr>
            </w:pPr>
          </w:p>
          <w:p w14:paraId="54CB47D6" w14:textId="46B3312A" w:rsidR="0E005B59" w:rsidRDefault="0E005B59" w:rsidP="7AE0416A">
            <w:pPr>
              <w:spacing w:after="0"/>
              <w:jc w:val="left"/>
              <w:rPr>
                <w:rFonts w:ascii="Poppins Light" w:hAnsi="Poppins Light" w:cs="Poppins Light"/>
              </w:rPr>
            </w:pPr>
            <w:r w:rsidRPr="7AE0416A">
              <w:rPr>
                <w:rFonts w:ascii="Poppins Light" w:eastAsia="Wingdings" w:hAnsi="Poppins Light" w:cs="Poppins Light"/>
              </w:rPr>
              <w:t>o</w:t>
            </w:r>
            <w:r w:rsidRPr="7AE0416A">
              <w:rPr>
                <w:rFonts w:ascii="Poppins Light" w:hAnsi="Poppins Light" w:cs="Poppins Light"/>
              </w:rPr>
              <w:t xml:space="preserve"> A one-year term</w:t>
            </w:r>
          </w:p>
          <w:p w14:paraId="7E470123" w14:textId="10B42FFE" w:rsidR="0E005B59" w:rsidRDefault="0E005B59" w:rsidP="7AE0416A">
            <w:pPr>
              <w:spacing w:after="0"/>
              <w:jc w:val="left"/>
              <w:rPr>
                <w:rFonts w:ascii="Poppins Light" w:hAnsi="Poppins Light" w:cs="Poppins Light"/>
              </w:rPr>
            </w:pPr>
            <w:r w:rsidRPr="7AE0416A">
              <w:rPr>
                <w:rFonts w:ascii="Poppins Light" w:eastAsia="Wingdings" w:hAnsi="Poppins Light" w:cs="Poppins Light"/>
              </w:rPr>
              <w:t>o</w:t>
            </w:r>
            <w:r w:rsidRPr="7AE0416A">
              <w:rPr>
                <w:rFonts w:ascii="Poppins Light" w:hAnsi="Poppins Light" w:cs="Poppins Light"/>
              </w:rPr>
              <w:t xml:space="preserve"> A two-years term</w:t>
            </w:r>
          </w:p>
          <w:p w14:paraId="0074C2D7" w14:textId="77777777" w:rsidR="00362502" w:rsidRDefault="00362502" w:rsidP="7AE0416A">
            <w:pPr>
              <w:spacing w:after="0"/>
              <w:jc w:val="left"/>
              <w:rPr>
                <w:rFonts w:ascii="Poppins Light" w:hAnsi="Poppins Light" w:cs="Poppins Light"/>
              </w:rPr>
            </w:pPr>
          </w:p>
          <w:p w14:paraId="4FCB31F6" w14:textId="587457E7" w:rsidR="7AE0416A" w:rsidRPr="00362502" w:rsidRDefault="0E005B59" w:rsidP="00362502">
            <w:pPr>
              <w:spacing w:after="0"/>
              <w:jc w:val="right"/>
              <w:rPr>
                <w:rFonts w:ascii="Poppins Light" w:hAnsi="Poppins Light" w:cs="Poppins Light"/>
                <w:i/>
                <w:iCs/>
                <w:sz w:val="14"/>
                <w:szCs w:val="14"/>
                <w:lang w:val="en-GB"/>
              </w:rPr>
            </w:pPr>
            <w:r w:rsidRPr="7AE0416A">
              <w:rPr>
                <w:rFonts w:ascii="Poppins Light" w:hAnsi="Poppins Light" w:cs="Poppins Light"/>
                <w:i/>
                <w:iCs/>
                <w:sz w:val="14"/>
                <w:szCs w:val="14"/>
                <w:lang w:val="en-GB"/>
              </w:rPr>
              <w:t>Delete as appropriate</w:t>
            </w:r>
          </w:p>
        </w:tc>
      </w:tr>
      <w:tr w:rsidR="0791A116" w14:paraId="1FDE05CA" w14:textId="77777777" w:rsidTr="00255F38">
        <w:trPr>
          <w:trHeight w:val="1935"/>
        </w:trPr>
        <w:tc>
          <w:tcPr>
            <w:tcW w:w="6941" w:type="dxa"/>
            <w:gridSpan w:val="4"/>
            <w:shd w:val="clear" w:color="auto" w:fill="D9D9D9" w:themeFill="background1" w:themeFillShade="D9"/>
            <w:vAlign w:val="center"/>
          </w:tcPr>
          <w:p w14:paraId="4871CDFF" w14:textId="21BC1F7D" w:rsidR="0791A116" w:rsidRDefault="1BD37321" w:rsidP="00255F38">
            <w:pPr>
              <w:spacing w:after="0"/>
              <w:jc w:val="left"/>
              <w:rPr>
                <w:rFonts w:ascii="Poppins Light" w:hAnsi="Poppins Light" w:cs="Poppins Light"/>
                <w:lang w:val="en-GB"/>
              </w:rPr>
            </w:pPr>
            <w:r w:rsidRPr="0791A116">
              <w:rPr>
                <w:rFonts w:ascii="Poppins Light" w:hAnsi="Poppins Light" w:cs="Poppins Light"/>
                <w:lang w:val="en-GB"/>
              </w:rPr>
              <w:t>I confirm that the nominating organisation is a signatory of the Agreement on Reforming Research Assessment and that it will participate as a CoARA member organisation at the Constitutive Assembly on 1</w:t>
            </w:r>
            <w:r w:rsidRPr="0791A116">
              <w:rPr>
                <w:rFonts w:ascii="Poppins Light" w:hAnsi="Poppins Light" w:cs="Poppins Light"/>
                <w:vertAlign w:val="superscript"/>
                <w:lang w:val="en-GB"/>
              </w:rPr>
              <w:t>st</w:t>
            </w:r>
            <w:r w:rsidRPr="0791A116">
              <w:rPr>
                <w:rFonts w:ascii="Poppins Light" w:hAnsi="Poppins Light" w:cs="Poppins Light"/>
                <w:lang w:val="en-GB"/>
              </w:rPr>
              <w:t xml:space="preserve"> December 2022.</w:t>
            </w:r>
          </w:p>
        </w:tc>
        <w:tc>
          <w:tcPr>
            <w:tcW w:w="2268" w:type="dxa"/>
            <w:vAlign w:val="center"/>
          </w:tcPr>
          <w:p w14:paraId="1CBA7F1B" w14:textId="5C94EB7A" w:rsidR="1BD37321" w:rsidRDefault="1BD37321" w:rsidP="0791A116">
            <w:pPr>
              <w:spacing w:after="0"/>
              <w:jc w:val="center"/>
              <w:rPr>
                <w:rFonts w:ascii="Poppins Light" w:hAnsi="Poppins Light" w:cs="Poppins Light"/>
                <w:lang w:val="en-GB"/>
              </w:rPr>
            </w:pPr>
            <w:r w:rsidRPr="009063AA">
              <w:rPr>
                <w:rFonts w:ascii="Poppins Light" w:hAnsi="Poppins Light" w:cs="Poppins Light"/>
                <w:lang w:val="en-GB"/>
              </w:rPr>
              <w:t>Yes</w:t>
            </w:r>
            <w:r w:rsidRPr="0791A116">
              <w:rPr>
                <w:rFonts w:ascii="Poppins Light" w:hAnsi="Poppins Light" w:cs="Poppins Light"/>
                <w:lang w:val="en-GB"/>
              </w:rPr>
              <w:t xml:space="preserve"> /No</w:t>
            </w:r>
          </w:p>
          <w:p w14:paraId="4DC99180" w14:textId="77777777" w:rsidR="00362502" w:rsidRDefault="00362502" w:rsidP="00362502">
            <w:pPr>
              <w:spacing w:after="0"/>
              <w:rPr>
                <w:rFonts w:ascii="Wingdings" w:eastAsia="Wingdings" w:hAnsi="Wingdings" w:cs="Wingdings"/>
                <w:lang w:val="en-GB"/>
              </w:rPr>
            </w:pPr>
          </w:p>
          <w:p w14:paraId="6A961098" w14:textId="3A2A4498" w:rsidR="0791A116" w:rsidRPr="00255F38" w:rsidRDefault="1BD37321" w:rsidP="00362502">
            <w:pPr>
              <w:spacing w:after="0"/>
              <w:jc w:val="right"/>
              <w:rPr>
                <w:rFonts w:ascii="Poppins Light" w:hAnsi="Poppins Light" w:cs="Poppins Light"/>
                <w:i/>
                <w:iCs/>
                <w:lang w:val="en-GB"/>
              </w:rPr>
            </w:pPr>
            <w:r w:rsidRPr="0791A116">
              <w:rPr>
                <w:rFonts w:ascii="Poppins Light" w:hAnsi="Poppins Light" w:cs="Poppins Light"/>
                <w:i/>
                <w:iCs/>
                <w:sz w:val="14"/>
                <w:szCs w:val="14"/>
                <w:lang w:val="en-GB"/>
              </w:rPr>
              <w:t>Delete as appropriate</w:t>
            </w:r>
          </w:p>
        </w:tc>
      </w:tr>
      <w:tr w:rsidR="00C67304" w14:paraId="5F327C5C" w14:textId="77777777" w:rsidTr="002F3F43">
        <w:trPr>
          <w:trHeight w:val="1260"/>
        </w:trPr>
        <w:tc>
          <w:tcPr>
            <w:tcW w:w="3114" w:type="dxa"/>
            <w:shd w:val="clear" w:color="auto" w:fill="D9D9D9" w:themeFill="background1" w:themeFillShade="D9"/>
            <w:vAlign w:val="center"/>
          </w:tcPr>
          <w:p w14:paraId="27B50A21" w14:textId="35899291" w:rsidR="00C67304" w:rsidRPr="0791A116" w:rsidRDefault="642BC537" w:rsidP="0791A116">
            <w:pPr>
              <w:spacing w:after="0"/>
              <w:jc w:val="left"/>
              <w:rPr>
                <w:rFonts w:ascii="Poppins Light" w:hAnsi="Poppins Light" w:cs="Poppins Light"/>
                <w:lang w:val="en-GB"/>
              </w:rPr>
            </w:pPr>
            <w:r w:rsidRPr="318157E4">
              <w:rPr>
                <w:rFonts w:ascii="Poppins Light" w:hAnsi="Poppins Light" w:cs="Poppins Light"/>
                <w:lang w:val="en-GB"/>
              </w:rPr>
              <w:t xml:space="preserve">Contact person from the nominating </w:t>
            </w:r>
            <w:r w:rsidRPr="60AE2219">
              <w:rPr>
                <w:rFonts w:ascii="Poppins Light" w:hAnsi="Poppins Light" w:cs="Poppins Light"/>
                <w:lang w:val="en-GB"/>
              </w:rPr>
              <w:t>organisation</w:t>
            </w:r>
            <w:r w:rsidRPr="51507D46">
              <w:rPr>
                <w:rFonts w:ascii="Poppins Light" w:hAnsi="Poppins Light" w:cs="Poppins Light"/>
                <w:lang w:val="en-GB"/>
              </w:rPr>
              <w:t xml:space="preserve"> </w:t>
            </w:r>
            <w:r w:rsidRPr="7CABDECA">
              <w:rPr>
                <w:rFonts w:ascii="Poppins Light" w:hAnsi="Poppins Light" w:cs="Poppins Light"/>
                <w:lang w:val="en-GB"/>
              </w:rPr>
              <w:t xml:space="preserve">(First, </w:t>
            </w:r>
            <w:r w:rsidRPr="12DCD8BB">
              <w:rPr>
                <w:rFonts w:ascii="Poppins Light" w:hAnsi="Poppins Light" w:cs="Poppins Light"/>
                <w:lang w:val="en-GB"/>
              </w:rPr>
              <w:t xml:space="preserve">last name </w:t>
            </w:r>
            <w:r w:rsidRPr="0CFD13C0">
              <w:rPr>
                <w:rFonts w:ascii="Poppins Light" w:hAnsi="Poppins Light" w:cs="Poppins Light"/>
                <w:lang w:val="en-GB"/>
              </w:rPr>
              <w:t>and e-mail):</w:t>
            </w:r>
          </w:p>
        </w:tc>
        <w:tc>
          <w:tcPr>
            <w:tcW w:w="6095" w:type="dxa"/>
            <w:gridSpan w:val="4"/>
            <w:vAlign w:val="center"/>
          </w:tcPr>
          <w:p w14:paraId="6752667B" w14:textId="77777777" w:rsidR="00C67304" w:rsidRPr="0791A116" w:rsidRDefault="00C67304" w:rsidP="0791A116">
            <w:pPr>
              <w:spacing w:after="0"/>
              <w:jc w:val="center"/>
              <w:rPr>
                <w:rFonts w:ascii="Wingdings" w:eastAsia="Wingdings" w:hAnsi="Wingdings" w:cs="Wingdings"/>
                <w:lang w:val="en-GB"/>
              </w:rPr>
            </w:pPr>
          </w:p>
        </w:tc>
      </w:tr>
    </w:tbl>
    <w:p w14:paraId="755D0306" w14:textId="239C79E5" w:rsidR="7AE0416A" w:rsidRDefault="7AE0416A" w:rsidP="7AE0416A">
      <w:pPr>
        <w:rPr>
          <w:rFonts w:ascii="Poppins Light" w:hAnsi="Poppins Light" w:cs="Poppins Light"/>
          <w:b/>
          <w:bCs/>
        </w:rPr>
      </w:pPr>
    </w:p>
    <w:p w14:paraId="380B64E3" w14:textId="77777777" w:rsidR="00362502" w:rsidRDefault="00362502" w:rsidP="00C9129C">
      <w:pPr>
        <w:rPr>
          <w:rFonts w:ascii="Poppins Light" w:hAnsi="Poppins Light" w:cs="Poppins Light"/>
          <w:b/>
          <w:bCs/>
        </w:rPr>
      </w:pPr>
    </w:p>
    <w:p w14:paraId="73016CB9" w14:textId="77777777" w:rsidR="00362502" w:rsidRDefault="00362502" w:rsidP="00C9129C">
      <w:pPr>
        <w:rPr>
          <w:rFonts w:ascii="Poppins Light" w:hAnsi="Poppins Light" w:cs="Poppins Light"/>
          <w:b/>
          <w:bCs/>
        </w:rPr>
      </w:pPr>
    </w:p>
    <w:p w14:paraId="722BE3D2" w14:textId="77777777" w:rsidR="00362502" w:rsidRDefault="00362502" w:rsidP="00C9129C">
      <w:pPr>
        <w:rPr>
          <w:rFonts w:ascii="Poppins Light" w:hAnsi="Poppins Light" w:cs="Poppins Light"/>
          <w:b/>
          <w:bCs/>
        </w:rPr>
      </w:pPr>
    </w:p>
    <w:p w14:paraId="281789E0" w14:textId="18B4FBC8" w:rsidR="00C9129C" w:rsidRPr="005C134C" w:rsidRDefault="7A4A8BC7" w:rsidP="00C9129C">
      <w:pPr>
        <w:rPr>
          <w:rFonts w:ascii="Poppins Light" w:hAnsi="Poppins Light" w:cs="Poppins Light"/>
          <w:b/>
          <w:bCs/>
        </w:rPr>
      </w:pPr>
      <w:r w:rsidRPr="0791A116">
        <w:rPr>
          <w:rFonts w:ascii="Poppins Light" w:hAnsi="Poppins Light" w:cs="Poppins Light"/>
          <w:b/>
          <w:bCs/>
        </w:rPr>
        <w:lastRenderedPageBreak/>
        <w:t>Motivation statement</w:t>
      </w:r>
      <w:r w:rsidR="36346C83" w:rsidRPr="0791A116">
        <w:rPr>
          <w:rFonts w:ascii="Poppins Light" w:hAnsi="Poppins Light" w:cs="Poppins Light"/>
          <w:b/>
          <w:bCs/>
        </w:rPr>
        <w:t xml:space="preserve"> of the nominated candidate</w:t>
      </w:r>
      <w:r w:rsidRPr="0791A116">
        <w:rPr>
          <w:rFonts w:ascii="Poppins Light" w:hAnsi="Poppins Light" w:cs="Poppins Light"/>
          <w:b/>
          <w:bCs/>
        </w:rPr>
        <w:t>:</w:t>
      </w:r>
    </w:p>
    <w:tbl>
      <w:tblPr>
        <w:tblStyle w:val="TableGrid"/>
        <w:tblW w:w="9209" w:type="dxa"/>
        <w:tblLook w:val="04A0" w:firstRow="1" w:lastRow="0" w:firstColumn="1" w:lastColumn="0" w:noHBand="0" w:noVBand="1"/>
      </w:tblPr>
      <w:tblGrid>
        <w:gridCol w:w="9209"/>
      </w:tblGrid>
      <w:tr w:rsidR="00C9129C" w:rsidRPr="005C134C" w14:paraId="4DA32490" w14:textId="77777777" w:rsidTr="00C9129C">
        <w:tc>
          <w:tcPr>
            <w:tcW w:w="9209" w:type="dxa"/>
          </w:tcPr>
          <w:p w14:paraId="0A5675D5" w14:textId="308C741A" w:rsidR="00C9129C" w:rsidRPr="005C134C" w:rsidRDefault="00C9129C" w:rsidP="00C9129C">
            <w:pPr>
              <w:rPr>
                <w:rFonts w:ascii="Poppins Light" w:hAnsi="Poppins Light" w:cs="Poppins Light"/>
                <w:i/>
                <w:iCs/>
                <w:color w:val="808080" w:themeColor="background1" w:themeShade="80"/>
              </w:rPr>
            </w:pPr>
            <w:r w:rsidRPr="005C134C">
              <w:rPr>
                <w:rFonts w:ascii="Poppins Light" w:hAnsi="Poppins Light" w:cs="Poppins Light"/>
                <w:i/>
                <w:iCs/>
                <w:color w:val="808080" w:themeColor="background1" w:themeShade="80"/>
              </w:rPr>
              <w:t>Maximum 400 words</w:t>
            </w:r>
          </w:p>
          <w:p w14:paraId="594D4CE2" w14:textId="77777777" w:rsidR="00C9129C" w:rsidRPr="005C134C" w:rsidRDefault="00C9129C" w:rsidP="00C9129C">
            <w:pPr>
              <w:rPr>
                <w:rFonts w:ascii="Poppins Light" w:hAnsi="Poppins Light" w:cs="Poppins Light"/>
                <w:b/>
                <w:bCs/>
              </w:rPr>
            </w:pPr>
          </w:p>
          <w:p w14:paraId="4CBE5A9F" w14:textId="77777777" w:rsidR="00C9129C" w:rsidRPr="005C134C" w:rsidRDefault="00C9129C" w:rsidP="00C9129C">
            <w:pPr>
              <w:rPr>
                <w:rFonts w:ascii="Poppins Light" w:hAnsi="Poppins Light" w:cs="Poppins Light"/>
                <w:b/>
                <w:bCs/>
              </w:rPr>
            </w:pPr>
          </w:p>
          <w:p w14:paraId="56FA8069" w14:textId="77777777" w:rsidR="00C9129C" w:rsidRPr="005C134C" w:rsidRDefault="00C9129C" w:rsidP="00C9129C">
            <w:pPr>
              <w:rPr>
                <w:rFonts w:ascii="Poppins Light" w:hAnsi="Poppins Light" w:cs="Poppins Light"/>
                <w:b/>
                <w:bCs/>
              </w:rPr>
            </w:pPr>
          </w:p>
          <w:p w14:paraId="7236C44C" w14:textId="77777777" w:rsidR="00C9129C" w:rsidRPr="005C134C" w:rsidRDefault="00C9129C" w:rsidP="00C9129C">
            <w:pPr>
              <w:rPr>
                <w:rFonts w:ascii="Poppins Light" w:hAnsi="Poppins Light" w:cs="Poppins Light"/>
                <w:b/>
                <w:bCs/>
              </w:rPr>
            </w:pPr>
          </w:p>
          <w:p w14:paraId="66B077DD" w14:textId="77777777" w:rsidR="00C9129C" w:rsidRPr="005C134C" w:rsidRDefault="00C9129C" w:rsidP="00C9129C">
            <w:pPr>
              <w:rPr>
                <w:rFonts w:ascii="Poppins Light" w:hAnsi="Poppins Light" w:cs="Poppins Light"/>
                <w:b/>
                <w:bCs/>
              </w:rPr>
            </w:pPr>
          </w:p>
          <w:p w14:paraId="012DAB15" w14:textId="4498458D" w:rsidR="00C9129C" w:rsidRPr="005C134C" w:rsidRDefault="00C9129C" w:rsidP="00C9129C">
            <w:pPr>
              <w:rPr>
                <w:rFonts w:ascii="Poppins Light" w:hAnsi="Poppins Light" w:cs="Poppins Light"/>
                <w:b/>
                <w:bCs/>
              </w:rPr>
            </w:pPr>
          </w:p>
          <w:p w14:paraId="20B105B2" w14:textId="42343E7A" w:rsidR="00C9129C" w:rsidRPr="005C134C" w:rsidRDefault="00C9129C" w:rsidP="00C9129C">
            <w:pPr>
              <w:rPr>
                <w:rFonts w:ascii="Poppins Light" w:hAnsi="Poppins Light" w:cs="Poppins Light"/>
                <w:b/>
                <w:bCs/>
              </w:rPr>
            </w:pPr>
          </w:p>
          <w:p w14:paraId="3C0CAF05" w14:textId="7AF7043D" w:rsidR="00C9129C" w:rsidRPr="005C134C" w:rsidRDefault="00C9129C" w:rsidP="00C9129C">
            <w:pPr>
              <w:rPr>
                <w:rFonts w:ascii="Poppins Light" w:hAnsi="Poppins Light" w:cs="Poppins Light"/>
                <w:b/>
                <w:bCs/>
              </w:rPr>
            </w:pPr>
          </w:p>
        </w:tc>
      </w:tr>
    </w:tbl>
    <w:p w14:paraId="29F51D8A" w14:textId="77777777" w:rsidR="00C9129C" w:rsidRPr="005C134C" w:rsidRDefault="00C9129C" w:rsidP="00C9129C">
      <w:pPr>
        <w:rPr>
          <w:rFonts w:ascii="Poppins Light" w:hAnsi="Poppins Light" w:cs="Poppins Light"/>
          <w:b/>
          <w:bCs/>
        </w:rPr>
      </w:pPr>
    </w:p>
    <w:p w14:paraId="2859BF69" w14:textId="4473993D" w:rsidR="003956C2" w:rsidRPr="005C134C" w:rsidRDefault="0C6A131B" w:rsidP="0791A116">
      <w:pPr>
        <w:rPr>
          <w:rFonts w:ascii="Poppins Light" w:hAnsi="Poppins Light" w:cs="Poppins Light"/>
          <w:b/>
          <w:bCs/>
        </w:rPr>
      </w:pPr>
      <w:r w:rsidRPr="0791A116">
        <w:rPr>
          <w:rFonts w:ascii="Poppins Light" w:hAnsi="Poppins Light" w:cs="Poppins Light"/>
          <w:b/>
          <w:bCs/>
        </w:rPr>
        <w:t>Narrative CV</w:t>
      </w:r>
      <w:r w:rsidR="05801294" w:rsidRPr="0791A116">
        <w:rPr>
          <w:rFonts w:ascii="Poppins Light" w:hAnsi="Poppins Light" w:cs="Poppins Light"/>
          <w:b/>
          <w:bCs/>
        </w:rPr>
        <w:t xml:space="preserve"> of the nominated candidate</w:t>
      </w:r>
      <w:r w:rsidRPr="0791A116">
        <w:rPr>
          <w:rFonts w:ascii="Poppins Light" w:hAnsi="Poppins Light" w:cs="Poppins Light"/>
          <w:b/>
          <w:bCs/>
        </w:rPr>
        <w:t>:</w:t>
      </w:r>
    </w:p>
    <w:tbl>
      <w:tblPr>
        <w:tblStyle w:val="TableGrid"/>
        <w:tblW w:w="9209" w:type="dxa"/>
        <w:tblLook w:val="04A0" w:firstRow="1" w:lastRow="0" w:firstColumn="1" w:lastColumn="0" w:noHBand="0" w:noVBand="1"/>
      </w:tblPr>
      <w:tblGrid>
        <w:gridCol w:w="9209"/>
      </w:tblGrid>
      <w:tr w:rsidR="003956C2" w:rsidRPr="005C134C" w14:paraId="307AED7B" w14:textId="77777777" w:rsidTr="0017078E">
        <w:tc>
          <w:tcPr>
            <w:tcW w:w="9209" w:type="dxa"/>
          </w:tcPr>
          <w:p w14:paraId="1610F0BF" w14:textId="5ADCF1E3" w:rsidR="003956C2" w:rsidRPr="005C134C" w:rsidRDefault="003956C2" w:rsidP="0017078E">
            <w:pPr>
              <w:rPr>
                <w:rFonts w:ascii="Poppins Light" w:hAnsi="Poppins Light" w:cs="Poppins Light"/>
                <w:i/>
                <w:iCs/>
                <w:color w:val="808080" w:themeColor="background1" w:themeShade="80"/>
              </w:rPr>
            </w:pPr>
            <w:r w:rsidRPr="005C134C">
              <w:rPr>
                <w:rFonts w:ascii="Poppins Light" w:hAnsi="Poppins Light" w:cs="Poppins Light"/>
                <w:i/>
                <w:iCs/>
                <w:color w:val="808080" w:themeColor="background1" w:themeShade="80"/>
              </w:rPr>
              <w:t>Maximum 800 words</w:t>
            </w:r>
          </w:p>
          <w:p w14:paraId="22F07B72" w14:textId="77777777" w:rsidR="003956C2" w:rsidRPr="005C134C" w:rsidRDefault="003956C2" w:rsidP="0017078E">
            <w:pPr>
              <w:rPr>
                <w:rFonts w:ascii="Poppins Light" w:hAnsi="Poppins Light" w:cs="Poppins Light"/>
                <w:b/>
                <w:bCs/>
              </w:rPr>
            </w:pPr>
          </w:p>
          <w:p w14:paraId="7EBC96C2" w14:textId="77777777" w:rsidR="003956C2" w:rsidRPr="005C134C" w:rsidRDefault="003956C2" w:rsidP="0017078E">
            <w:pPr>
              <w:rPr>
                <w:rFonts w:ascii="Poppins Light" w:hAnsi="Poppins Light" w:cs="Poppins Light"/>
                <w:b/>
                <w:bCs/>
              </w:rPr>
            </w:pPr>
          </w:p>
          <w:p w14:paraId="23F08238" w14:textId="5C040D1C" w:rsidR="003956C2" w:rsidRDefault="003956C2" w:rsidP="0017078E">
            <w:pPr>
              <w:rPr>
                <w:rFonts w:ascii="Poppins Light" w:hAnsi="Poppins Light" w:cs="Poppins Light"/>
                <w:b/>
                <w:bCs/>
              </w:rPr>
            </w:pPr>
          </w:p>
          <w:p w14:paraId="2277C22A" w14:textId="67609AAD" w:rsidR="00D22EAD" w:rsidRDefault="00D22EAD" w:rsidP="0017078E">
            <w:pPr>
              <w:rPr>
                <w:rFonts w:ascii="Poppins Light" w:hAnsi="Poppins Light" w:cs="Poppins Light"/>
                <w:b/>
                <w:bCs/>
              </w:rPr>
            </w:pPr>
          </w:p>
          <w:p w14:paraId="001ABB63" w14:textId="1C9384F5" w:rsidR="00D22EAD" w:rsidRDefault="00D22EAD" w:rsidP="0017078E">
            <w:pPr>
              <w:rPr>
                <w:rFonts w:ascii="Poppins Light" w:hAnsi="Poppins Light" w:cs="Poppins Light"/>
                <w:b/>
                <w:bCs/>
              </w:rPr>
            </w:pPr>
          </w:p>
          <w:p w14:paraId="62606320" w14:textId="26C7ACBA" w:rsidR="00D22EAD" w:rsidRDefault="00D22EAD" w:rsidP="0017078E">
            <w:pPr>
              <w:rPr>
                <w:rFonts w:ascii="Poppins Light" w:hAnsi="Poppins Light" w:cs="Poppins Light"/>
                <w:b/>
                <w:bCs/>
              </w:rPr>
            </w:pPr>
          </w:p>
          <w:p w14:paraId="553A16D6" w14:textId="77777777" w:rsidR="00D22EAD" w:rsidRPr="005C134C" w:rsidRDefault="00D22EAD" w:rsidP="0017078E">
            <w:pPr>
              <w:rPr>
                <w:rFonts w:ascii="Poppins Light" w:hAnsi="Poppins Light" w:cs="Poppins Light"/>
                <w:b/>
                <w:bCs/>
              </w:rPr>
            </w:pPr>
          </w:p>
          <w:p w14:paraId="09CCDCDB" w14:textId="51A02AD9" w:rsidR="009A0EDB" w:rsidRDefault="009A0EDB" w:rsidP="0017078E">
            <w:pPr>
              <w:rPr>
                <w:rFonts w:ascii="Poppins Light" w:hAnsi="Poppins Light" w:cs="Poppins Light"/>
                <w:b/>
                <w:bCs/>
              </w:rPr>
            </w:pPr>
          </w:p>
          <w:p w14:paraId="0898AB51" w14:textId="63F0E5CA" w:rsidR="00D22EAD" w:rsidRDefault="00D22EAD" w:rsidP="0017078E">
            <w:pPr>
              <w:rPr>
                <w:rFonts w:ascii="Poppins Light" w:hAnsi="Poppins Light" w:cs="Poppins Light"/>
                <w:b/>
                <w:bCs/>
              </w:rPr>
            </w:pPr>
          </w:p>
          <w:p w14:paraId="2BAC6C65" w14:textId="77777777" w:rsidR="00D22EAD" w:rsidRDefault="00D22EAD" w:rsidP="0017078E">
            <w:pPr>
              <w:rPr>
                <w:rFonts w:ascii="Poppins Light" w:hAnsi="Poppins Light" w:cs="Poppins Light"/>
                <w:b/>
                <w:bCs/>
              </w:rPr>
            </w:pPr>
          </w:p>
          <w:p w14:paraId="7DFB4E30" w14:textId="77777777" w:rsidR="00362502" w:rsidRPr="005C134C" w:rsidRDefault="00362502" w:rsidP="0017078E">
            <w:pPr>
              <w:rPr>
                <w:rFonts w:ascii="Poppins Light" w:hAnsi="Poppins Light" w:cs="Poppins Light"/>
                <w:b/>
                <w:bCs/>
              </w:rPr>
            </w:pPr>
          </w:p>
          <w:p w14:paraId="35DAF11A" w14:textId="2B6043AB" w:rsidR="003956C2" w:rsidRPr="005C134C" w:rsidRDefault="003956C2" w:rsidP="0017078E">
            <w:pPr>
              <w:rPr>
                <w:rFonts w:ascii="Poppins Light" w:hAnsi="Poppins Light" w:cs="Poppins Light"/>
                <w:b/>
                <w:bCs/>
              </w:rPr>
            </w:pPr>
          </w:p>
          <w:p w14:paraId="2710CD11" w14:textId="4A97C5C3" w:rsidR="003956C2" w:rsidRPr="005C134C" w:rsidRDefault="003956C2" w:rsidP="0017078E">
            <w:pPr>
              <w:rPr>
                <w:rFonts w:ascii="Poppins Light" w:hAnsi="Poppins Light" w:cs="Poppins Light"/>
                <w:b/>
                <w:bCs/>
              </w:rPr>
            </w:pPr>
          </w:p>
          <w:p w14:paraId="3B8AB9B5" w14:textId="540335DC" w:rsidR="003956C2" w:rsidRPr="005C134C" w:rsidRDefault="003956C2" w:rsidP="0017078E">
            <w:pPr>
              <w:rPr>
                <w:rFonts w:ascii="Poppins Light" w:hAnsi="Poppins Light" w:cs="Poppins Light"/>
                <w:b/>
                <w:bCs/>
              </w:rPr>
            </w:pPr>
          </w:p>
          <w:p w14:paraId="1A362259" w14:textId="29D0799D" w:rsidR="003956C2" w:rsidRPr="005C134C" w:rsidRDefault="003956C2" w:rsidP="0017078E">
            <w:pPr>
              <w:rPr>
                <w:rFonts w:ascii="Poppins Light" w:hAnsi="Poppins Light" w:cs="Poppins Light"/>
                <w:b/>
                <w:bCs/>
              </w:rPr>
            </w:pPr>
          </w:p>
          <w:p w14:paraId="464C2584" w14:textId="77777777" w:rsidR="00D22EAD" w:rsidRPr="005C134C" w:rsidRDefault="00D22EAD" w:rsidP="0017078E">
            <w:pPr>
              <w:rPr>
                <w:rFonts w:ascii="Poppins Light" w:hAnsi="Poppins Light" w:cs="Poppins Light"/>
                <w:b/>
                <w:bCs/>
              </w:rPr>
            </w:pPr>
          </w:p>
          <w:p w14:paraId="18FCACB9" w14:textId="77777777" w:rsidR="003956C2" w:rsidRPr="005C134C" w:rsidRDefault="003956C2" w:rsidP="0017078E">
            <w:pPr>
              <w:rPr>
                <w:rFonts w:ascii="Poppins Light" w:hAnsi="Poppins Light" w:cs="Poppins Light"/>
                <w:b/>
                <w:bCs/>
              </w:rPr>
            </w:pPr>
          </w:p>
        </w:tc>
      </w:tr>
    </w:tbl>
    <w:p w14:paraId="616EA38A" w14:textId="6149ED9F" w:rsidR="00570A8A" w:rsidRPr="005C134C" w:rsidRDefault="00570A8A" w:rsidP="00570A8A">
      <w:pPr>
        <w:rPr>
          <w:rFonts w:ascii="Poppins Light" w:hAnsi="Poppins Light" w:cs="Poppins Light"/>
        </w:rPr>
      </w:pPr>
    </w:p>
    <w:sectPr w:rsidR="00570A8A" w:rsidRPr="005C134C" w:rsidSect="00243867">
      <w:headerReference w:type="default" r:id="rId22"/>
      <w:footerReference w:type="even" r:id="rId23"/>
      <w:footerReference w:type="default" r:id="rId24"/>
      <w:headerReference w:type="first" r:id="rId25"/>
      <w:footerReference w:type="first" r:id="rId26"/>
      <w:type w:val="continuous"/>
      <w:pgSz w:w="11906" w:h="16840"/>
      <w:pgMar w:top="1418" w:right="1418" w:bottom="1361" w:left="1418" w:header="51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D384" w14:textId="77777777" w:rsidR="00823053" w:rsidRDefault="00823053" w:rsidP="002F4978">
      <w:r>
        <w:separator/>
      </w:r>
    </w:p>
  </w:endnote>
  <w:endnote w:type="continuationSeparator" w:id="0">
    <w:p w14:paraId="73BBCCFD" w14:textId="77777777" w:rsidR="00823053" w:rsidRDefault="00823053" w:rsidP="002F4978">
      <w:r>
        <w:continuationSeparator/>
      </w:r>
    </w:p>
  </w:endnote>
  <w:endnote w:type="continuationNotice" w:id="1">
    <w:p w14:paraId="428C6198" w14:textId="77777777" w:rsidR="00823053" w:rsidRDefault="00823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charset w:val="00"/>
    <w:family w:val="swiss"/>
    <w:pitch w:val="variable"/>
    <w:sig w:usb0="800000AF" w:usb1="4000204A" w:usb2="00000000" w:usb3="00000000" w:csb0="00000001" w:csb1="00000000"/>
  </w:font>
  <w:font w:name="HelveticaNeueLTStd-Bd">
    <w:altName w:val="Arial"/>
    <w:charset w:val="00"/>
    <w:family w:val="auto"/>
    <w:pitch w:val="variable"/>
    <w:sig w:usb0="800000AF" w:usb1="4000204A" w:usb2="00000000" w:usb3="00000000" w:csb0="00000001" w:csb1="00000000"/>
  </w:font>
  <w:font w:name="HelveticaNeueLT Std Bold">
    <w:altName w:val="Arial"/>
    <w:charset w:val="00"/>
    <w:family w:val="auto"/>
    <w:pitch w:val="variable"/>
    <w:sig w:usb0="00000003" w:usb1="4000204A" w:usb2="00000000" w:usb3="00000000" w:csb0="00000001" w:csb1="00000000"/>
  </w:font>
  <w:font w:name="Open Sans">
    <w:charset w:val="00"/>
    <w:family w:val="swiss"/>
    <w:pitch w:val="variable"/>
    <w:sig w:usb0="E00002EF" w:usb1="4000205B" w:usb2="00000028" w:usb3="00000000" w:csb0="0000019F" w:csb1="00000000"/>
    <w:embedRegular r:id="rId1" w:fontKey="{60F5C798-1A1C-4AFB-8FCD-4DB81C36454C}"/>
    <w:embedBold r:id="rId2" w:fontKey="{A1504205-06E0-4499-ADB6-E9E1DA4A3223}"/>
    <w:embedItalic r:id="rId3" w:fontKey="{8579A2B0-C06E-4397-9D3C-69E509401119}"/>
  </w:font>
  <w:font w:name="HelveticaNeueLTStd-Cn">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Arial"/>
    <w:charset w:val="00"/>
    <w:family w:val="roman"/>
    <w:pitch w:val="variable"/>
  </w:font>
  <w:font w:name="Lucida Grande">
    <w:altName w:val="Segoe UI"/>
    <w:charset w:val="00"/>
    <w:family w:val="swiss"/>
    <w:pitch w:val="variable"/>
    <w:sig w:usb0="E1000AEF" w:usb1="5000A1FF" w:usb2="00000000" w:usb3="00000000" w:csb0="000001BF" w:csb1="00000000"/>
  </w:font>
  <w:font w:name="HelveticaNeueLTStd-BdCn">
    <w:altName w:val="Arial"/>
    <w:charset w:val="00"/>
    <w:family w:val="auto"/>
    <w:pitch w:val="variable"/>
    <w:sig w:usb0="800000AF" w:usb1="4000204A"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embedRegular r:id="rId4" w:subsetted="1" w:fontKey="{98E5CBC1-4ADB-4158-8F56-EBC156B73133}"/>
  </w:font>
  <w:font w:name="Poppins Light">
    <w:charset w:val="00"/>
    <w:family w:val="auto"/>
    <w:pitch w:val="variable"/>
    <w:sig w:usb0="00008007" w:usb1="00000000" w:usb2="00000000" w:usb3="00000000" w:csb0="00000093" w:csb1="00000000"/>
    <w:embedRegular r:id="rId5" w:fontKey="{8F9BBB47-4705-4264-83E7-4A1C933636C3}"/>
    <w:embedBold r:id="rId6" w:fontKey="{0D96E899-A434-45E0-9C16-936FD922C507}"/>
    <w:embedItalic r:id="rId7" w:fontKey="{86CF5203-2352-47F9-A241-0F78BC33631B}"/>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F7D2" w14:textId="77777777" w:rsidR="006E24FF" w:rsidRDefault="006E24FF" w:rsidP="006E24F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00244" w14:textId="77777777" w:rsidR="006E24FF" w:rsidRDefault="006E24FF" w:rsidP="001671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3EA2" w14:textId="075F1507" w:rsidR="006E24FF" w:rsidRDefault="00E43565" w:rsidP="00796CD8">
    <w:pPr>
      <w:pStyle w:val="FooterBody"/>
      <w:tabs>
        <w:tab w:val="clear" w:pos="2446"/>
        <w:tab w:val="right" w:pos="9070"/>
      </w:tabs>
    </w:pPr>
    <w:r w:rsidRPr="00BC5DD0">
      <w:rPr>
        <w:b/>
        <w:noProof/>
        <w:lang w:val="en-US"/>
      </w:rPr>
      <w:drawing>
        <wp:anchor distT="0" distB="0" distL="114300" distR="114300" simplePos="0" relativeHeight="251658244" behindDoc="1" locked="0" layoutInCell="1" allowOverlap="1" wp14:anchorId="4AFBA35E" wp14:editId="79E02625">
          <wp:simplePos x="0" y="0"/>
          <wp:positionH relativeFrom="page">
            <wp:align>right</wp:align>
          </wp:positionH>
          <wp:positionV relativeFrom="paragraph">
            <wp:posOffset>-347345</wp:posOffset>
          </wp:positionV>
          <wp:extent cx="1787525" cy="1078230"/>
          <wp:effectExtent l="0" t="0" r="3175" b="7620"/>
          <wp:wrapNone/>
          <wp:docPr id="15" name="Picture 2"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rot="10800000">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sidR="00E56ACF">
      <w:rPr>
        <w:lang w:val="fr-BE"/>
      </w:rPr>
      <w:tab/>
    </w:r>
    <w:r w:rsidR="00796CD8" w:rsidRPr="00E56ACF">
      <w:rPr>
        <w:rStyle w:val="PageNumber"/>
        <w:sz w:val="20"/>
        <w:szCs w:val="20"/>
      </w:rPr>
      <w:tab/>
    </w:r>
    <w:r w:rsidR="006E24FF" w:rsidRPr="00E56ACF">
      <w:rPr>
        <w:rStyle w:val="PageNumber"/>
        <w:sz w:val="20"/>
        <w:szCs w:val="20"/>
      </w:rPr>
      <w:fldChar w:fldCharType="begin"/>
    </w:r>
    <w:r w:rsidR="006E24FF" w:rsidRPr="00E56ACF">
      <w:rPr>
        <w:rStyle w:val="PageNumber"/>
        <w:sz w:val="20"/>
        <w:szCs w:val="20"/>
      </w:rPr>
      <w:instrText xml:space="preserve">PAGE  </w:instrText>
    </w:r>
    <w:r w:rsidR="006E24FF" w:rsidRPr="00E56ACF">
      <w:rPr>
        <w:rStyle w:val="PageNumber"/>
        <w:sz w:val="20"/>
        <w:szCs w:val="20"/>
      </w:rPr>
      <w:fldChar w:fldCharType="separate"/>
    </w:r>
    <w:r w:rsidR="00F63833">
      <w:rPr>
        <w:rStyle w:val="PageNumber"/>
        <w:noProof/>
        <w:sz w:val="20"/>
        <w:szCs w:val="20"/>
      </w:rPr>
      <w:t>2</w:t>
    </w:r>
    <w:r w:rsidR="006E24FF" w:rsidRPr="00E56AC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B3F6" w14:textId="64D070B3" w:rsidR="00A265A3" w:rsidRPr="00302451" w:rsidRDefault="00BC5DD0" w:rsidP="00A265A3">
    <w:pPr>
      <w:pStyle w:val="FooterBody"/>
    </w:pPr>
    <w:r w:rsidRPr="00BC5DD0">
      <w:rPr>
        <w:b/>
        <w:noProof/>
        <w:lang w:val="en-US"/>
      </w:rPr>
      <w:drawing>
        <wp:anchor distT="0" distB="0" distL="114300" distR="114300" simplePos="0" relativeHeight="251658240" behindDoc="0" locked="0" layoutInCell="1" allowOverlap="1" wp14:anchorId="38FC24B9" wp14:editId="468A304B">
          <wp:simplePos x="0" y="0"/>
          <wp:positionH relativeFrom="column">
            <wp:posOffset>4852035</wp:posOffset>
          </wp:positionH>
          <wp:positionV relativeFrom="paragraph">
            <wp:posOffset>-357505</wp:posOffset>
          </wp:positionV>
          <wp:extent cx="1787525" cy="1078230"/>
          <wp:effectExtent l="0" t="0" r="3175" b="7620"/>
          <wp:wrapSquare wrapText="bothSides"/>
          <wp:docPr id="8" name="Picture 2"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Pr>
        <w:b/>
      </w:rPr>
      <w:t>The Coalition for Advancing Research Assessment (CoARA)</w:t>
    </w:r>
    <w:r w:rsidRPr="00BC5DD0">
      <w:rPr>
        <w:b/>
        <w:lang w:val="en-US"/>
      </w:rPr>
      <w:t xml:space="preserve"> </w:t>
    </w:r>
  </w:p>
  <w:p w14:paraId="45128CDD" w14:textId="62201E2A" w:rsidR="006E24FF" w:rsidRPr="00302451" w:rsidRDefault="00A265A3" w:rsidP="00167163">
    <w:pPr>
      <w:pStyle w:val="FooterBody"/>
    </w:pPr>
    <w:r w:rsidRPr="00302451">
      <w:t xml:space="preserve">Email: </w:t>
    </w:r>
    <w:hyperlink r:id="rId2" w:history="1">
      <w:r w:rsidR="00BC5DD0" w:rsidRPr="00A04FC6">
        <w:rPr>
          <w:rStyle w:val="Hyperlink"/>
        </w:rPr>
        <w:t>info@coara.eu</w:t>
      </w:r>
    </w:hyperlink>
    <w:bookmarkStart w:id="0" w:name="_Hlk9879968"/>
    <w:r w:rsidR="0073597E" w:rsidRPr="00302451">
      <w:t xml:space="preserve"> </w:t>
    </w:r>
    <w:r w:rsidR="00BD398D" w:rsidRPr="00302451">
      <w:rPr>
        <w:rFonts w:ascii="Symbol" w:eastAsia="Symbol" w:hAnsi="Symbol" w:cs="Symbol"/>
      </w:rPr>
      <w:t>½</w:t>
    </w:r>
    <w:r w:rsidR="0073597E" w:rsidRPr="00302451">
      <w:t xml:space="preserve"> </w:t>
    </w:r>
    <w:bookmarkEnd w:id="0"/>
    <w:r w:rsidR="00BC5DD0">
      <w:t xml:space="preserve">Website: </w:t>
    </w:r>
    <w:hyperlink r:id="rId3" w:history="1">
      <w:r w:rsidR="00BC5DD0" w:rsidRPr="00A04FC6">
        <w:rPr>
          <w:rStyle w:val="Hyperlink"/>
        </w:rPr>
        <w:t>www.coara.eu</w:t>
      </w:r>
    </w:hyperlink>
    <w:r w:rsidR="00BC5D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FB30" w14:textId="77777777" w:rsidR="00823053" w:rsidRDefault="00823053" w:rsidP="002F4978">
      <w:r>
        <w:separator/>
      </w:r>
    </w:p>
  </w:footnote>
  <w:footnote w:type="continuationSeparator" w:id="0">
    <w:p w14:paraId="6FE6BB23" w14:textId="77777777" w:rsidR="00823053" w:rsidRDefault="00823053" w:rsidP="002F4978">
      <w:r>
        <w:continuationSeparator/>
      </w:r>
    </w:p>
  </w:footnote>
  <w:footnote w:type="continuationNotice" w:id="1">
    <w:p w14:paraId="5C4E23F2" w14:textId="77777777" w:rsidR="00823053" w:rsidRDefault="00823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2B00" w14:textId="6152D61F" w:rsidR="006E24FF" w:rsidRPr="00796CD8" w:rsidRDefault="00E43565" w:rsidP="00243867">
    <w:pPr>
      <w:spacing w:after="0"/>
      <w:rPr>
        <w:rFonts w:cs="Open Sans"/>
        <w:sz w:val="16"/>
        <w:szCs w:val="16"/>
        <w:lang w:val="en-GB"/>
      </w:rPr>
    </w:pPr>
    <w:r w:rsidRPr="00BC5DD0">
      <w:rPr>
        <w:b/>
        <w:noProof/>
      </w:rPr>
      <w:drawing>
        <wp:anchor distT="0" distB="0" distL="114300" distR="114300" simplePos="0" relativeHeight="251658243" behindDoc="1" locked="0" layoutInCell="1" allowOverlap="1" wp14:anchorId="41ED529B" wp14:editId="7C4E1B5C">
          <wp:simplePos x="0" y="0"/>
          <wp:positionH relativeFrom="page">
            <wp:align>left</wp:align>
          </wp:positionH>
          <wp:positionV relativeFrom="paragraph">
            <wp:posOffset>-322453</wp:posOffset>
          </wp:positionV>
          <wp:extent cx="1787525" cy="1078230"/>
          <wp:effectExtent l="0" t="0" r="3175" b="7620"/>
          <wp:wrapNone/>
          <wp:docPr id="14" name="Picture 2"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sidR="00BC5DD0">
      <w:rPr>
        <w:rFonts w:cs="Open Sans"/>
        <w:sz w:val="16"/>
        <w:szCs w:val="16"/>
        <w:lang w:val="en-GB"/>
      </w:rPr>
      <w:t>THE COALITION FOR ADVANCING RESEARCH ASSESSMENT (CoARA)</w:t>
    </w:r>
  </w:p>
  <w:p w14:paraId="205107E0" w14:textId="5586764F" w:rsidR="00302451" w:rsidRPr="00796CD8" w:rsidRDefault="00E43565" w:rsidP="00243867">
    <w:pPr>
      <w:spacing w:after="0"/>
      <w:rPr>
        <w:rFonts w:cs="Open Sans"/>
        <w:sz w:val="16"/>
        <w:szCs w:val="16"/>
      </w:rPr>
    </w:pPr>
    <w:r>
      <w:rPr>
        <w:rFonts w:cs="Open Sans"/>
        <w:sz w:val="16"/>
        <w:szCs w:val="16"/>
        <w:lang w:val="en-GB"/>
      </w:rPr>
      <w:t xml:space="preserve">20 </w:t>
    </w:r>
    <w:r w:rsidR="00BC5DD0">
      <w:rPr>
        <w:rFonts w:cs="Open Sans"/>
        <w:sz w:val="16"/>
        <w:szCs w:val="16"/>
        <w:lang w:val="en-GB"/>
      </w:rPr>
      <w:t>October 2022 - Call for Steering Board Candidates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620" w14:textId="1888309C" w:rsidR="00570A8A" w:rsidRDefault="00570A8A">
    <w:pPr>
      <w:pStyle w:val="Header"/>
    </w:pPr>
    <w:r>
      <w:rPr>
        <w:noProof/>
      </w:rPr>
      <w:drawing>
        <wp:anchor distT="0" distB="0" distL="114300" distR="114300" simplePos="0" relativeHeight="251658242" behindDoc="0" locked="0" layoutInCell="1" allowOverlap="1" wp14:anchorId="42097D90" wp14:editId="4FB93FF7">
          <wp:simplePos x="0" y="0"/>
          <wp:positionH relativeFrom="column">
            <wp:posOffset>4090670</wp:posOffset>
          </wp:positionH>
          <wp:positionV relativeFrom="paragraph">
            <wp:posOffset>46990</wp:posOffset>
          </wp:positionV>
          <wp:extent cx="2200275" cy="616417"/>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16417"/>
                  </a:xfrm>
                  <a:prstGeom prst="rect">
                    <a:avLst/>
                  </a:prstGeom>
                  <a:noFill/>
                  <a:ln>
                    <a:noFill/>
                  </a:ln>
                </pic:spPr>
              </pic:pic>
            </a:graphicData>
          </a:graphic>
        </wp:anchor>
      </w:drawing>
    </w:r>
    <w:r w:rsidRPr="00BC5DD0">
      <w:rPr>
        <w:b/>
        <w:noProof/>
      </w:rPr>
      <w:drawing>
        <wp:anchor distT="0" distB="0" distL="114300" distR="114300" simplePos="0" relativeHeight="251658241" behindDoc="0" locked="0" layoutInCell="1" allowOverlap="1" wp14:anchorId="62D68408" wp14:editId="71867BD2">
          <wp:simplePos x="0" y="0"/>
          <wp:positionH relativeFrom="page">
            <wp:align>left</wp:align>
          </wp:positionH>
          <wp:positionV relativeFrom="paragraph">
            <wp:posOffset>-325120</wp:posOffset>
          </wp:positionV>
          <wp:extent cx="1787525" cy="1078230"/>
          <wp:effectExtent l="0" t="0" r="3175" b="7620"/>
          <wp:wrapSquare wrapText="bothSides"/>
          <wp:docPr id="9" name="Picture 2"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p>
  <w:p w14:paraId="75A2B667" w14:textId="121AA895" w:rsidR="00570A8A" w:rsidRDefault="00570A8A">
    <w:pPr>
      <w:pStyle w:val="Header"/>
    </w:pPr>
  </w:p>
  <w:p w14:paraId="7009ECDC" w14:textId="47BDDFD1" w:rsidR="00570A8A" w:rsidRDefault="00570A8A">
    <w:pPr>
      <w:pStyle w:val="Header"/>
    </w:pPr>
  </w:p>
  <w:p w14:paraId="447646C0" w14:textId="45CE5B0F" w:rsidR="00570A8A" w:rsidRDefault="0057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66CCE"/>
    <w:lvl w:ilvl="0">
      <w:start w:val="1"/>
      <w:numFmt w:val="decimal"/>
      <w:lvlText w:val="%1."/>
      <w:lvlJc w:val="left"/>
      <w:pPr>
        <w:tabs>
          <w:tab w:val="num" w:pos="1085"/>
        </w:tabs>
        <w:ind w:left="1085" w:hanging="360"/>
      </w:pPr>
    </w:lvl>
  </w:abstractNum>
  <w:abstractNum w:abstractNumId="1" w15:restartNumberingAfterBreak="0">
    <w:nsid w:val="FFFFFF7D"/>
    <w:multiLevelType w:val="singleLevel"/>
    <w:tmpl w:val="B8AC58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C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4C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02B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A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EE96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D03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49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4B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206C2"/>
    <w:multiLevelType w:val="hybridMultilevel"/>
    <w:tmpl w:val="FACC09C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08F25984"/>
    <w:multiLevelType w:val="hybridMultilevel"/>
    <w:tmpl w:val="2F9E07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9B10816"/>
    <w:multiLevelType w:val="multilevel"/>
    <w:tmpl w:val="0813001D"/>
    <w:lvl w:ilvl="0">
      <w:start w:val="1"/>
      <w:numFmt w:val="bullet"/>
      <w:lvlText w:val=""/>
      <w:lvlJc w:val="left"/>
      <w:pPr>
        <w:ind w:left="360" w:hanging="360"/>
      </w:pPr>
      <w:rPr>
        <w:rFonts w:ascii="Symbol" w:hAnsi="Symbol" w:hint="default"/>
        <w:color w:val="auto"/>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DF4F6F"/>
    <w:multiLevelType w:val="hybridMultilevel"/>
    <w:tmpl w:val="2B74874C"/>
    <w:lvl w:ilvl="0" w:tplc="BD448296">
      <w:start w:val="1"/>
      <w:numFmt w:val="bullet"/>
      <w:pStyle w:val="List-Bullets"/>
      <w:lvlText w:val=""/>
      <w:lvlJc w:val="left"/>
      <w:rPr>
        <w:rFonts w:ascii="Symbol" w:hAnsi="Symbol" w:hint="default"/>
        <w:color w:val="0068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DD477D"/>
    <w:multiLevelType w:val="hybridMultilevel"/>
    <w:tmpl w:val="7076E92E"/>
    <w:lvl w:ilvl="0" w:tplc="0DD0490C">
      <w:start w:val="1"/>
      <w:numFmt w:val="bullet"/>
      <w:lvlText w:val="•"/>
      <w:lvlJc w:val="left"/>
      <w:pPr>
        <w:tabs>
          <w:tab w:val="num" w:pos="720"/>
        </w:tabs>
        <w:ind w:left="720" w:hanging="360"/>
      </w:pPr>
      <w:rPr>
        <w:rFonts w:ascii="Arial" w:hAnsi="Arial" w:hint="default"/>
      </w:rPr>
    </w:lvl>
    <w:lvl w:ilvl="1" w:tplc="DC648F0C" w:tentative="1">
      <w:start w:val="1"/>
      <w:numFmt w:val="bullet"/>
      <w:lvlText w:val="•"/>
      <w:lvlJc w:val="left"/>
      <w:pPr>
        <w:tabs>
          <w:tab w:val="num" w:pos="1440"/>
        </w:tabs>
        <w:ind w:left="1440" w:hanging="360"/>
      </w:pPr>
      <w:rPr>
        <w:rFonts w:ascii="Arial" w:hAnsi="Arial" w:hint="default"/>
      </w:rPr>
    </w:lvl>
    <w:lvl w:ilvl="2" w:tplc="6194D736" w:tentative="1">
      <w:start w:val="1"/>
      <w:numFmt w:val="bullet"/>
      <w:lvlText w:val="•"/>
      <w:lvlJc w:val="left"/>
      <w:pPr>
        <w:tabs>
          <w:tab w:val="num" w:pos="2160"/>
        </w:tabs>
        <w:ind w:left="2160" w:hanging="360"/>
      </w:pPr>
      <w:rPr>
        <w:rFonts w:ascii="Arial" w:hAnsi="Arial" w:hint="default"/>
      </w:rPr>
    </w:lvl>
    <w:lvl w:ilvl="3" w:tplc="E2C67FE0" w:tentative="1">
      <w:start w:val="1"/>
      <w:numFmt w:val="bullet"/>
      <w:lvlText w:val="•"/>
      <w:lvlJc w:val="left"/>
      <w:pPr>
        <w:tabs>
          <w:tab w:val="num" w:pos="2880"/>
        </w:tabs>
        <w:ind w:left="2880" w:hanging="360"/>
      </w:pPr>
      <w:rPr>
        <w:rFonts w:ascii="Arial" w:hAnsi="Arial" w:hint="default"/>
      </w:rPr>
    </w:lvl>
    <w:lvl w:ilvl="4" w:tplc="5798D2BC" w:tentative="1">
      <w:start w:val="1"/>
      <w:numFmt w:val="bullet"/>
      <w:lvlText w:val="•"/>
      <w:lvlJc w:val="left"/>
      <w:pPr>
        <w:tabs>
          <w:tab w:val="num" w:pos="3600"/>
        </w:tabs>
        <w:ind w:left="3600" w:hanging="360"/>
      </w:pPr>
      <w:rPr>
        <w:rFonts w:ascii="Arial" w:hAnsi="Arial" w:hint="default"/>
      </w:rPr>
    </w:lvl>
    <w:lvl w:ilvl="5" w:tplc="11D45CFC" w:tentative="1">
      <w:start w:val="1"/>
      <w:numFmt w:val="bullet"/>
      <w:lvlText w:val="•"/>
      <w:lvlJc w:val="left"/>
      <w:pPr>
        <w:tabs>
          <w:tab w:val="num" w:pos="4320"/>
        </w:tabs>
        <w:ind w:left="4320" w:hanging="360"/>
      </w:pPr>
      <w:rPr>
        <w:rFonts w:ascii="Arial" w:hAnsi="Arial" w:hint="default"/>
      </w:rPr>
    </w:lvl>
    <w:lvl w:ilvl="6" w:tplc="91DC35C6" w:tentative="1">
      <w:start w:val="1"/>
      <w:numFmt w:val="bullet"/>
      <w:lvlText w:val="•"/>
      <w:lvlJc w:val="left"/>
      <w:pPr>
        <w:tabs>
          <w:tab w:val="num" w:pos="5040"/>
        </w:tabs>
        <w:ind w:left="5040" w:hanging="360"/>
      </w:pPr>
      <w:rPr>
        <w:rFonts w:ascii="Arial" w:hAnsi="Arial" w:hint="default"/>
      </w:rPr>
    </w:lvl>
    <w:lvl w:ilvl="7" w:tplc="55F61580" w:tentative="1">
      <w:start w:val="1"/>
      <w:numFmt w:val="bullet"/>
      <w:lvlText w:val="•"/>
      <w:lvlJc w:val="left"/>
      <w:pPr>
        <w:tabs>
          <w:tab w:val="num" w:pos="5760"/>
        </w:tabs>
        <w:ind w:left="5760" w:hanging="360"/>
      </w:pPr>
      <w:rPr>
        <w:rFonts w:ascii="Arial" w:hAnsi="Arial" w:hint="default"/>
      </w:rPr>
    </w:lvl>
    <w:lvl w:ilvl="8" w:tplc="20F0E9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8D3D17"/>
    <w:multiLevelType w:val="multilevel"/>
    <w:tmpl w:val="9D7C2558"/>
    <w:lvl w:ilvl="0">
      <w:start w:val="1"/>
      <w:numFmt w:val="decimal"/>
      <w:isLgl/>
      <w:lvlText w:val="%1."/>
      <w:lvlJc w:val="left"/>
      <w:rPr>
        <w:rFonts w:ascii="HelveticaNeueLT Std Lt" w:hAnsi="HelveticaNeueLT Std Lt"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 Std Lt" w:eastAsia="HelveticaNeueLTStd-Bd" w:hAnsi="HelveticaNeueLT Std Lt"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Lt" w:hAnsi="HelveticaNeueLT Std Lt" w:hint="default"/>
        <w:b/>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6" w15:restartNumberingAfterBreak="0">
    <w:nsid w:val="1ABF4C91"/>
    <w:multiLevelType w:val="hybridMultilevel"/>
    <w:tmpl w:val="1A4E97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3D13998"/>
    <w:multiLevelType w:val="hybridMultilevel"/>
    <w:tmpl w:val="6A12C9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C6D20"/>
    <w:multiLevelType w:val="multilevel"/>
    <w:tmpl w:val="6CF43D74"/>
    <w:name w:val="SE-Sub"/>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9" w15:restartNumberingAfterBreak="0">
    <w:nsid w:val="27AD416C"/>
    <w:multiLevelType w:val="hybridMultilevel"/>
    <w:tmpl w:val="36FAA24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0" w15:restartNumberingAfterBreak="0">
    <w:nsid w:val="341E1D03"/>
    <w:multiLevelType w:val="hybridMultilevel"/>
    <w:tmpl w:val="4A064A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4C5BD0"/>
    <w:multiLevelType w:val="multilevel"/>
    <w:tmpl w:val="59B4E0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3F4574"/>
    <w:multiLevelType w:val="hybridMultilevel"/>
    <w:tmpl w:val="5A028F9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BCE0A3E"/>
    <w:multiLevelType w:val="hybridMultilevel"/>
    <w:tmpl w:val="5388F252"/>
    <w:lvl w:ilvl="0" w:tplc="AE2A37A8">
      <w:start w:val="1"/>
      <w:numFmt w:val="decimal"/>
      <w:pStyle w:val="SE-BodyNumbering"/>
      <w:lvlText w:val="%1."/>
      <w:lvlJc w:val="left"/>
      <w:pPr>
        <w:ind w:left="720" w:hanging="360"/>
      </w:pPr>
      <w:rPr>
        <w:rFonts w:ascii="HelveticaNeueLT Std Lt" w:hAnsi="HelveticaNeueLT Std L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14DEF"/>
    <w:multiLevelType w:val="multilevel"/>
    <w:tmpl w:val="F0383F30"/>
    <w:lvl w:ilvl="0">
      <w:start w:val="1"/>
      <w:numFmt w:val="decimal"/>
      <w:isLgl/>
      <w:lvlText w:val="%1."/>
      <w:lvlJc w:val="left"/>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25" w15:restartNumberingAfterBreak="0">
    <w:nsid w:val="49D06E5F"/>
    <w:multiLevelType w:val="hybridMultilevel"/>
    <w:tmpl w:val="7784A36C"/>
    <w:lvl w:ilvl="0" w:tplc="CD84BEF2">
      <w:start w:val="1"/>
      <w:numFmt w:val="decimal"/>
      <w:pStyle w:val="List-Numbers"/>
      <w:lvlText w:val="%1."/>
      <w:lvlJc w:val="left"/>
      <w:rPr>
        <w:rFonts w:ascii="Open Sans" w:hAnsi="Open Sans" w:hint="default"/>
        <w:b/>
        <w:i w:val="0"/>
        <w:color w:val="006892"/>
      </w:rPr>
    </w:lvl>
    <w:lvl w:ilvl="1" w:tplc="20000001">
      <w:start w:val="1"/>
      <w:numFmt w:val="bullet"/>
      <w:lvlText w:val=""/>
      <w:lvlJc w:val="left"/>
      <w:rPr>
        <w:rFonts w:ascii="Symbol" w:hAnsi="Symbol" w:hint="default"/>
        <w:color w:val="006892"/>
      </w:rPr>
    </w:lvl>
    <w:lvl w:ilvl="2" w:tplc="69461A16">
      <w:start w:val="1"/>
      <w:numFmt w:val="decimal"/>
      <w:lvlText w:val="%3."/>
      <w:lvlJc w:val="right"/>
      <w:rPr>
        <w:rFonts w:ascii="Open Sans" w:eastAsia="Open Sans" w:hAnsi="Open Sans" w:cs="Times New Roman" w:hint="default"/>
        <w:color w:val="006892"/>
      </w:rPr>
    </w:lvl>
    <w:lvl w:ilvl="3" w:tplc="F2AAF3F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E64469"/>
    <w:multiLevelType w:val="multilevel"/>
    <w:tmpl w:val="48320D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1E5F4E1"/>
    <w:multiLevelType w:val="hybridMultilevel"/>
    <w:tmpl w:val="FFFFFFFF"/>
    <w:lvl w:ilvl="0" w:tplc="CBCCDA2C">
      <w:start w:val="1"/>
      <w:numFmt w:val="decimal"/>
      <w:lvlText w:val="%1."/>
      <w:lvlJc w:val="left"/>
      <w:pPr>
        <w:ind w:left="720" w:hanging="360"/>
      </w:pPr>
    </w:lvl>
    <w:lvl w:ilvl="1" w:tplc="86469B10">
      <w:start w:val="1"/>
      <w:numFmt w:val="decimal"/>
      <w:lvlText w:val="%2."/>
      <w:lvlJc w:val="left"/>
      <w:pPr>
        <w:ind w:left="1440" w:hanging="360"/>
      </w:pPr>
    </w:lvl>
    <w:lvl w:ilvl="2" w:tplc="2458CDCA">
      <w:start w:val="1"/>
      <w:numFmt w:val="lowerRoman"/>
      <w:lvlText w:val="%3."/>
      <w:lvlJc w:val="right"/>
      <w:pPr>
        <w:ind w:left="2160" w:hanging="180"/>
      </w:pPr>
    </w:lvl>
    <w:lvl w:ilvl="3" w:tplc="6C6266BC">
      <w:start w:val="1"/>
      <w:numFmt w:val="decimal"/>
      <w:lvlText w:val="%4."/>
      <w:lvlJc w:val="left"/>
      <w:pPr>
        <w:ind w:left="2880" w:hanging="360"/>
      </w:pPr>
    </w:lvl>
    <w:lvl w:ilvl="4" w:tplc="9D427FD4">
      <w:start w:val="1"/>
      <w:numFmt w:val="lowerLetter"/>
      <w:lvlText w:val="%5."/>
      <w:lvlJc w:val="left"/>
      <w:pPr>
        <w:ind w:left="3600" w:hanging="360"/>
      </w:pPr>
    </w:lvl>
    <w:lvl w:ilvl="5" w:tplc="69C65ED4">
      <w:start w:val="1"/>
      <w:numFmt w:val="lowerRoman"/>
      <w:lvlText w:val="%6."/>
      <w:lvlJc w:val="right"/>
      <w:pPr>
        <w:ind w:left="4320" w:hanging="180"/>
      </w:pPr>
    </w:lvl>
    <w:lvl w:ilvl="6" w:tplc="6BD8CF5A">
      <w:start w:val="1"/>
      <w:numFmt w:val="decimal"/>
      <w:lvlText w:val="%7."/>
      <w:lvlJc w:val="left"/>
      <w:pPr>
        <w:ind w:left="5040" w:hanging="360"/>
      </w:pPr>
    </w:lvl>
    <w:lvl w:ilvl="7" w:tplc="34A874D8">
      <w:start w:val="1"/>
      <w:numFmt w:val="lowerLetter"/>
      <w:lvlText w:val="%8."/>
      <w:lvlJc w:val="left"/>
      <w:pPr>
        <w:ind w:left="5760" w:hanging="360"/>
      </w:pPr>
    </w:lvl>
    <w:lvl w:ilvl="8" w:tplc="F31615A6">
      <w:start w:val="1"/>
      <w:numFmt w:val="lowerRoman"/>
      <w:lvlText w:val="%9."/>
      <w:lvlJc w:val="right"/>
      <w:pPr>
        <w:ind w:left="6480" w:hanging="180"/>
      </w:pPr>
    </w:lvl>
  </w:abstractNum>
  <w:abstractNum w:abstractNumId="28" w15:restartNumberingAfterBreak="0">
    <w:nsid w:val="563D182B"/>
    <w:multiLevelType w:val="hybridMultilevel"/>
    <w:tmpl w:val="D9ECE2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CF90EBA"/>
    <w:multiLevelType w:val="hybridMultilevel"/>
    <w:tmpl w:val="8A0EA938"/>
    <w:lvl w:ilvl="0" w:tplc="67A81EEC">
      <w:start w:val="1"/>
      <w:numFmt w:val="lowerLetter"/>
      <w:pStyle w:val="List-Letters"/>
      <w:lvlText w:val="%1."/>
      <w:lvlJc w:val="left"/>
      <w:rPr>
        <w:rFonts w:ascii="Open Sans" w:hAnsi="Open Sans" w:cs="Times New Roman" w:hint="default"/>
        <w:b/>
        <w:color w:val="006892"/>
      </w:rPr>
    </w:lvl>
    <w:lvl w:ilvl="1" w:tplc="C98C8FBE">
      <w:start w:val="1"/>
      <w:numFmt w:val="lowerLetter"/>
      <w:lvlText w:val="%2."/>
      <w:lvlJc w:val="left"/>
      <w:rPr>
        <w:rFonts w:hint="default"/>
        <w:color w:val="00689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634866"/>
    <w:multiLevelType w:val="multilevel"/>
    <w:tmpl w:val="3DC4106E"/>
    <w:lvl w:ilvl="0">
      <w:start w:val="1"/>
      <w:numFmt w:val="bullet"/>
      <w:pStyle w:val="SE-Body-Bullet"/>
      <w:lvlText w:val=""/>
      <w:lvlJc w:val="left"/>
      <w:pPr>
        <w:ind w:left="360" w:hanging="360"/>
      </w:pPr>
      <w:rPr>
        <w:rFonts w:ascii="Symbol" w:hAnsi="Symbol"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253BF9"/>
    <w:multiLevelType w:val="multilevel"/>
    <w:tmpl w:val="9D7C2558"/>
    <w:lvl w:ilvl="0">
      <w:start w:val="1"/>
      <w:numFmt w:val="decimal"/>
      <w:isLgl/>
      <w:lvlText w:val="%1."/>
      <w:lvlJc w:val="left"/>
      <w:rPr>
        <w:rFonts w:ascii="HelveticaNeueLT Std Lt" w:hAnsi="HelveticaNeueLT Std Lt"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 Std Lt" w:eastAsia="HelveticaNeueLTStd-Bd" w:hAnsi="HelveticaNeueLT Std Lt"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Lt" w:hAnsi="HelveticaNeueLT Std Lt" w:hint="default"/>
        <w:b/>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32" w15:restartNumberingAfterBreak="0">
    <w:nsid w:val="646C5ECB"/>
    <w:multiLevelType w:val="multilevel"/>
    <w:tmpl w:val="0409001D"/>
    <w:lvl w:ilvl="0">
      <w:start w:val="1"/>
      <w:numFmt w:val="bullet"/>
      <w:lvlText w:val=""/>
      <w:lvlJc w:val="left"/>
      <w:pPr>
        <w:ind w:left="360" w:hanging="360"/>
      </w:pPr>
      <w:rPr>
        <w:rFonts w:ascii="Symbol" w:hAnsi="Symbol"/>
        <w:sz w:val="34"/>
        <w:szCs w:val="36"/>
      </w:rPr>
    </w:lvl>
    <w:lvl w:ilvl="1">
      <w:start w:val="1"/>
      <w:numFmt w:val="none"/>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A0824"/>
    <w:multiLevelType w:val="multilevel"/>
    <w:tmpl w:val="A9F010C6"/>
    <w:name w:val="SE-L3"/>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34" w15:restartNumberingAfterBreak="0">
    <w:nsid w:val="6A94710A"/>
    <w:multiLevelType w:val="multilevel"/>
    <w:tmpl w:val="9B185938"/>
    <w:lvl w:ilvl="0">
      <w:start w:val="1"/>
      <w:numFmt w:val="decima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35" w15:restartNumberingAfterBreak="0">
    <w:nsid w:val="6EF03144"/>
    <w:multiLevelType w:val="hybridMultilevel"/>
    <w:tmpl w:val="D8CA5C12"/>
    <w:lvl w:ilvl="0" w:tplc="20000001">
      <w:start w:val="1"/>
      <w:numFmt w:val="bullet"/>
      <w:lvlText w:val=""/>
      <w:lvlJc w:val="left"/>
      <w:rPr>
        <w:rFonts w:ascii="Symbol" w:hAnsi="Symbol" w:hint="default"/>
        <w:color w:val="006892"/>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6F8766F2"/>
    <w:multiLevelType w:val="multilevel"/>
    <w:tmpl w:val="0409001D"/>
    <w:name w:val="SE-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6B74EF"/>
    <w:multiLevelType w:val="multilevel"/>
    <w:tmpl w:val="750E28A0"/>
    <w:name w:val="SE-Sub2"/>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38" w15:restartNumberingAfterBreak="0">
    <w:nsid w:val="76503299"/>
    <w:multiLevelType w:val="multilevel"/>
    <w:tmpl w:val="5E80DB70"/>
    <w:lvl w:ilvl="0">
      <w:start w:val="1"/>
      <w:numFmt w:val="bullet"/>
      <w:pStyle w:val="ListParagraph"/>
      <w:lvlText w:val=""/>
      <w:lvlJc w:val="left"/>
      <w:rPr>
        <w:rFonts w:ascii="Symbol" w:hAnsi="Symbol" w:hint="default"/>
        <w:color w:val="006892"/>
      </w:rPr>
    </w:lvl>
    <w:lvl w:ilvl="1">
      <w:start w:val="1"/>
      <w:numFmt w:val="bullet"/>
      <w:lvlText w:val="o"/>
      <w:lvlJc w:val="left"/>
      <w:rPr>
        <w:rFonts w:ascii="Courier New" w:hAnsi="Courier New" w:hint="default"/>
        <w:color w:val="0D29F9"/>
      </w:rPr>
    </w:lvl>
    <w:lvl w:ilvl="2">
      <w:start w:val="1"/>
      <w:numFmt w:val="bullet"/>
      <w:lvlText w:val=""/>
      <w:lvlJc w:val="left"/>
      <w:rPr>
        <w:rFonts w:ascii="Wingdings" w:hAnsi="Wingdings" w:hint="default"/>
        <w:color w:val="0D29F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65A2C97"/>
    <w:multiLevelType w:val="hybridMultilevel"/>
    <w:tmpl w:val="BEAA3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7CE7AA4"/>
    <w:multiLevelType w:val="multilevel"/>
    <w:tmpl w:val="F0383F30"/>
    <w:name w:val="SE-L32"/>
    <w:lvl w:ilvl="0">
      <w:start w:val="1"/>
      <w:numFmt w:val="decimal"/>
      <w:isLgl/>
      <w:lvlText w:val="%1."/>
      <w:lvlJc w:val="left"/>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41" w15:restartNumberingAfterBreak="0">
    <w:nsid w:val="79FB5D12"/>
    <w:multiLevelType w:val="hybridMultilevel"/>
    <w:tmpl w:val="273C9934"/>
    <w:lvl w:ilvl="0" w:tplc="E9589B94">
      <w:numFmt w:val="bullet"/>
      <w:lvlText w:val="-"/>
      <w:lvlJc w:val="left"/>
      <w:pPr>
        <w:ind w:left="501" w:hanging="360"/>
      </w:pPr>
      <w:rPr>
        <w:rFonts w:ascii="Open Sans" w:eastAsia="Open Sans" w:hAnsi="Open Sans" w:cs="Open Sans"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AB6D66"/>
    <w:multiLevelType w:val="multilevel"/>
    <w:tmpl w:val="07769FF2"/>
    <w:name w:val="SE-L"/>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454"/>
        </w:tabs>
        <w:ind w:left="454" w:hanging="397"/>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67"/>
        </w:tabs>
        <w:ind w:left="567" w:hanging="510"/>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43" w15:restartNumberingAfterBreak="0">
    <w:nsid w:val="7DD0590E"/>
    <w:multiLevelType w:val="hybridMultilevel"/>
    <w:tmpl w:val="23444A0A"/>
    <w:lvl w:ilvl="0" w:tplc="E3420194">
      <w:start w:val="1"/>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E636ED1"/>
    <w:multiLevelType w:val="hybridMultilevel"/>
    <w:tmpl w:val="80A269D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7FC15F5C"/>
    <w:multiLevelType w:val="hybridMultilevel"/>
    <w:tmpl w:val="2D323E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81063968">
    <w:abstractNumId w:val="34"/>
  </w:num>
  <w:num w:numId="2" w16cid:durableId="840899542">
    <w:abstractNumId w:val="24"/>
  </w:num>
  <w:num w:numId="3" w16cid:durableId="504980143">
    <w:abstractNumId w:val="32"/>
  </w:num>
  <w:num w:numId="4" w16cid:durableId="347214901">
    <w:abstractNumId w:val="30"/>
  </w:num>
  <w:num w:numId="5" w16cid:durableId="2026469266">
    <w:abstractNumId w:val="12"/>
  </w:num>
  <w:num w:numId="6" w16cid:durableId="1928883469">
    <w:abstractNumId w:val="31"/>
    <w:lvlOverride w:ilvl="0">
      <w:lvl w:ilvl="0">
        <w:start w:val="1"/>
        <w:numFmt w:val="decimal"/>
        <w:isLgl/>
        <w:lvlText w:val="%1."/>
        <w:lvlJc w:val="left"/>
        <w:pPr>
          <w:tabs>
            <w:tab w:val="num" w:pos="283"/>
          </w:tabs>
          <w:ind w:left="283" w:hanging="283"/>
        </w:pPr>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14:cntxtAlts w14:val="0"/>
        </w:rPr>
      </w:lvl>
    </w:lvlOverride>
    <w:lvlOverride w:ilvl="1">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Override>
    <w:lvlOverride w:ilvl="2">
      <w:lvl w:ilvl="2">
        <w:start w:val="1"/>
        <w:numFmt w:val="decimal"/>
        <w:lvlRestart w:val="0"/>
        <w:lvlText w:val="%3.%3.%2"/>
        <w:lvlJc w:val="left"/>
        <w:pPr>
          <w:tabs>
            <w:tab w:val="num" w:pos="510"/>
          </w:tabs>
          <w:ind w:left="510" w:hanging="510"/>
        </w:pPr>
        <w:rPr>
          <w:rFonts w:ascii="HelveticaNeueLT Std Bold" w:hAnsi="HelveticaNeueLT Std Bold" w:hint="default"/>
        </w:rPr>
      </w:lvl>
    </w:lvlOverride>
    <w:lvlOverride w:ilvl="3">
      <w:lvl w:ilvl="3">
        <w:start w:val="1"/>
        <w:numFmt w:val="none"/>
        <w:lvlText w:val=""/>
        <w:lvlJc w:val="left"/>
        <w:pPr>
          <w:tabs>
            <w:tab w:val="num" w:pos="300"/>
          </w:tabs>
          <w:ind w:left="303" w:firstLine="0"/>
        </w:pPr>
        <w:rPr>
          <w:rFonts w:hint="default"/>
        </w:rPr>
      </w:lvl>
    </w:lvlOverride>
    <w:lvlOverride w:ilvl="4">
      <w:lvl w:ilvl="4">
        <w:start w:val="1"/>
        <w:numFmt w:val="none"/>
        <w:lvlText w:val=""/>
        <w:lvlJc w:val="left"/>
        <w:pPr>
          <w:ind w:left="303" w:firstLine="0"/>
        </w:pPr>
        <w:rPr>
          <w:rFonts w:hint="default"/>
        </w:rPr>
      </w:lvl>
    </w:lvlOverride>
    <w:lvlOverride w:ilvl="5">
      <w:lvl w:ilvl="5">
        <w:start w:val="1"/>
        <w:numFmt w:val="none"/>
        <w:lvlText w:val=""/>
        <w:lvlJc w:val="left"/>
        <w:pPr>
          <w:ind w:left="303" w:firstLine="0"/>
        </w:pPr>
        <w:rPr>
          <w:rFonts w:hint="default"/>
        </w:rPr>
      </w:lvl>
    </w:lvlOverride>
    <w:lvlOverride w:ilvl="6">
      <w:lvl w:ilvl="6">
        <w:start w:val="1"/>
        <w:numFmt w:val="none"/>
        <w:lvlText w:val=""/>
        <w:lvlJc w:val="left"/>
        <w:pPr>
          <w:ind w:left="303" w:firstLine="0"/>
        </w:pPr>
        <w:rPr>
          <w:rFonts w:hint="default"/>
        </w:rPr>
      </w:lvl>
    </w:lvlOverride>
    <w:lvlOverride w:ilvl="7">
      <w:lvl w:ilvl="7">
        <w:start w:val="1"/>
        <w:numFmt w:val="none"/>
        <w:lvlText w:val=""/>
        <w:lvlJc w:val="left"/>
        <w:pPr>
          <w:ind w:left="303" w:firstLine="0"/>
        </w:pPr>
        <w:rPr>
          <w:rFonts w:hint="default"/>
        </w:rPr>
      </w:lvl>
    </w:lvlOverride>
    <w:lvlOverride w:ilvl="8">
      <w:lvl w:ilvl="8">
        <w:start w:val="1"/>
        <w:numFmt w:val="none"/>
        <w:lvlText w:val=""/>
        <w:lvlJc w:val="left"/>
        <w:pPr>
          <w:ind w:left="303" w:firstLine="0"/>
        </w:pPr>
        <w:rPr>
          <w:rFonts w:hint="default"/>
        </w:rPr>
      </w:lvl>
    </w:lvlOverride>
  </w:num>
  <w:num w:numId="7" w16cid:durableId="1806043142">
    <w:abstractNumId w:val="23"/>
  </w:num>
  <w:num w:numId="8" w16cid:durableId="2125224168">
    <w:abstractNumId w:val="15"/>
  </w:num>
  <w:num w:numId="9" w16cid:durableId="59906192">
    <w:abstractNumId w:val="30"/>
  </w:num>
  <w:num w:numId="10" w16cid:durableId="210658019">
    <w:abstractNumId w:val="21"/>
  </w:num>
  <w:num w:numId="11" w16cid:durableId="1628049456">
    <w:abstractNumId w:val="26"/>
  </w:num>
  <w:num w:numId="12" w16cid:durableId="767581648">
    <w:abstractNumId w:val="25"/>
  </w:num>
  <w:num w:numId="13" w16cid:durableId="1271819228">
    <w:abstractNumId w:val="38"/>
  </w:num>
  <w:num w:numId="14" w16cid:durableId="380980929">
    <w:abstractNumId w:val="29"/>
  </w:num>
  <w:num w:numId="15" w16cid:durableId="1959212319">
    <w:abstractNumId w:val="6"/>
  </w:num>
  <w:num w:numId="16" w16cid:durableId="495995305">
    <w:abstractNumId w:val="0"/>
  </w:num>
  <w:num w:numId="17" w16cid:durableId="713775586">
    <w:abstractNumId w:val="1"/>
  </w:num>
  <w:num w:numId="18" w16cid:durableId="54403544">
    <w:abstractNumId w:val="2"/>
  </w:num>
  <w:num w:numId="19" w16cid:durableId="120073949">
    <w:abstractNumId w:val="3"/>
  </w:num>
  <w:num w:numId="20" w16cid:durableId="26834871">
    <w:abstractNumId w:val="8"/>
  </w:num>
  <w:num w:numId="21" w16cid:durableId="188959014">
    <w:abstractNumId w:val="4"/>
  </w:num>
  <w:num w:numId="22" w16cid:durableId="1741563999">
    <w:abstractNumId w:val="5"/>
  </w:num>
  <w:num w:numId="23" w16cid:durableId="1978996861">
    <w:abstractNumId w:val="7"/>
  </w:num>
  <w:num w:numId="24" w16cid:durableId="553347583">
    <w:abstractNumId w:val="9"/>
  </w:num>
  <w:num w:numId="25" w16cid:durableId="886186295">
    <w:abstractNumId w:val="17"/>
  </w:num>
  <w:num w:numId="26" w16cid:durableId="1795558228">
    <w:abstractNumId w:val="10"/>
  </w:num>
  <w:num w:numId="27" w16cid:durableId="1088307259">
    <w:abstractNumId w:val="13"/>
  </w:num>
  <w:num w:numId="28" w16cid:durableId="1214272146">
    <w:abstractNumId w:val="39"/>
  </w:num>
  <w:num w:numId="29" w16cid:durableId="1739935496">
    <w:abstractNumId w:val="44"/>
  </w:num>
  <w:num w:numId="30" w16cid:durableId="879828658">
    <w:abstractNumId w:val="22"/>
  </w:num>
  <w:num w:numId="31" w16cid:durableId="1447967355">
    <w:abstractNumId w:val="11"/>
  </w:num>
  <w:num w:numId="32" w16cid:durableId="842861659">
    <w:abstractNumId w:val="35"/>
  </w:num>
  <w:num w:numId="33" w16cid:durableId="645666579">
    <w:abstractNumId w:val="41"/>
  </w:num>
  <w:num w:numId="34" w16cid:durableId="1991277796">
    <w:abstractNumId w:val="16"/>
  </w:num>
  <w:num w:numId="35" w16cid:durableId="142085716">
    <w:abstractNumId w:val="45"/>
  </w:num>
  <w:num w:numId="36" w16cid:durableId="1279797426">
    <w:abstractNumId w:val="43"/>
  </w:num>
  <w:num w:numId="37" w16cid:durableId="1778063972">
    <w:abstractNumId w:val="14"/>
  </w:num>
  <w:num w:numId="38" w16cid:durableId="893463337">
    <w:abstractNumId w:val="28"/>
  </w:num>
  <w:num w:numId="39" w16cid:durableId="134838855">
    <w:abstractNumId w:val="19"/>
  </w:num>
  <w:num w:numId="40" w16cid:durableId="1502235546">
    <w:abstractNumId w:val="20"/>
  </w:num>
  <w:num w:numId="41" w16cid:durableId="29140575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13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02005-TEMPLATE-MEETING-AGENDA"/>
  </w:docVars>
  <w:rsids>
    <w:rsidRoot w:val="00F00BBE"/>
    <w:rsid w:val="000007D1"/>
    <w:rsid w:val="0000112D"/>
    <w:rsid w:val="0000261C"/>
    <w:rsid w:val="00002C02"/>
    <w:rsid w:val="00005A0A"/>
    <w:rsid w:val="00013532"/>
    <w:rsid w:val="00013BEC"/>
    <w:rsid w:val="000155EE"/>
    <w:rsid w:val="00015B12"/>
    <w:rsid w:val="0001772A"/>
    <w:rsid w:val="00017D89"/>
    <w:rsid w:val="00020733"/>
    <w:rsid w:val="00022742"/>
    <w:rsid w:val="00023BA1"/>
    <w:rsid w:val="00027541"/>
    <w:rsid w:val="00030A65"/>
    <w:rsid w:val="00034274"/>
    <w:rsid w:val="00037EF2"/>
    <w:rsid w:val="00041ED7"/>
    <w:rsid w:val="00042E1A"/>
    <w:rsid w:val="000435D6"/>
    <w:rsid w:val="00044A16"/>
    <w:rsid w:val="00046D5F"/>
    <w:rsid w:val="00047413"/>
    <w:rsid w:val="00054EC0"/>
    <w:rsid w:val="00054F82"/>
    <w:rsid w:val="00054FDE"/>
    <w:rsid w:val="00056B95"/>
    <w:rsid w:val="00056E12"/>
    <w:rsid w:val="0006312B"/>
    <w:rsid w:val="000632E1"/>
    <w:rsid w:val="000634C7"/>
    <w:rsid w:val="00064951"/>
    <w:rsid w:val="00064F78"/>
    <w:rsid w:val="00067367"/>
    <w:rsid w:val="0008459C"/>
    <w:rsid w:val="000900CA"/>
    <w:rsid w:val="00090BB9"/>
    <w:rsid w:val="00090C35"/>
    <w:rsid w:val="000A359E"/>
    <w:rsid w:val="000A46E4"/>
    <w:rsid w:val="000A6090"/>
    <w:rsid w:val="000B0423"/>
    <w:rsid w:val="000B28AF"/>
    <w:rsid w:val="000B62DD"/>
    <w:rsid w:val="000C0BCA"/>
    <w:rsid w:val="000C1D46"/>
    <w:rsid w:val="000C24A2"/>
    <w:rsid w:val="000C3BFD"/>
    <w:rsid w:val="000C5A28"/>
    <w:rsid w:val="000C71F9"/>
    <w:rsid w:val="000C7961"/>
    <w:rsid w:val="000D07A9"/>
    <w:rsid w:val="000D1027"/>
    <w:rsid w:val="000D127E"/>
    <w:rsid w:val="000D16C2"/>
    <w:rsid w:val="000D4E32"/>
    <w:rsid w:val="000D546C"/>
    <w:rsid w:val="000E0DCE"/>
    <w:rsid w:val="000E134D"/>
    <w:rsid w:val="000E5D7B"/>
    <w:rsid w:val="000F21BD"/>
    <w:rsid w:val="000F25F1"/>
    <w:rsid w:val="000F5A26"/>
    <w:rsid w:val="000F6E61"/>
    <w:rsid w:val="000F7A48"/>
    <w:rsid w:val="00101D17"/>
    <w:rsid w:val="00102994"/>
    <w:rsid w:val="001065D8"/>
    <w:rsid w:val="00106D05"/>
    <w:rsid w:val="0011133F"/>
    <w:rsid w:val="00111617"/>
    <w:rsid w:val="00112556"/>
    <w:rsid w:val="0011261D"/>
    <w:rsid w:val="00114D82"/>
    <w:rsid w:val="001164C5"/>
    <w:rsid w:val="00122683"/>
    <w:rsid w:val="001232D8"/>
    <w:rsid w:val="001235A5"/>
    <w:rsid w:val="00124042"/>
    <w:rsid w:val="00124BA4"/>
    <w:rsid w:val="00125478"/>
    <w:rsid w:val="001258B5"/>
    <w:rsid w:val="00126C53"/>
    <w:rsid w:val="0012724D"/>
    <w:rsid w:val="00132D02"/>
    <w:rsid w:val="001360A7"/>
    <w:rsid w:val="00136BA5"/>
    <w:rsid w:val="00137BD6"/>
    <w:rsid w:val="00141105"/>
    <w:rsid w:val="001419E7"/>
    <w:rsid w:val="00142466"/>
    <w:rsid w:val="001444D6"/>
    <w:rsid w:val="00145152"/>
    <w:rsid w:val="001454C2"/>
    <w:rsid w:val="00145FF5"/>
    <w:rsid w:val="001468F9"/>
    <w:rsid w:val="0014725A"/>
    <w:rsid w:val="001541FA"/>
    <w:rsid w:val="00154A39"/>
    <w:rsid w:val="001573A7"/>
    <w:rsid w:val="00162093"/>
    <w:rsid w:val="00165202"/>
    <w:rsid w:val="0016678C"/>
    <w:rsid w:val="001667BB"/>
    <w:rsid w:val="00167163"/>
    <w:rsid w:val="0017078E"/>
    <w:rsid w:val="001707DC"/>
    <w:rsid w:val="00170DA9"/>
    <w:rsid w:val="0017356C"/>
    <w:rsid w:val="00173C3A"/>
    <w:rsid w:val="00173DE9"/>
    <w:rsid w:val="00173FFE"/>
    <w:rsid w:val="00174066"/>
    <w:rsid w:val="00176B0D"/>
    <w:rsid w:val="00180866"/>
    <w:rsid w:val="001872FF"/>
    <w:rsid w:val="00194969"/>
    <w:rsid w:val="00195670"/>
    <w:rsid w:val="00195C72"/>
    <w:rsid w:val="00195DD7"/>
    <w:rsid w:val="00196F70"/>
    <w:rsid w:val="001A3310"/>
    <w:rsid w:val="001A3B10"/>
    <w:rsid w:val="001B155E"/>
    <w:rsid w:val="001B192B"/>
    <w:rsid w:val="001B3927"/>
    <w:rsid w:val="001B4A9D"/>
    <w:rsid w:val="001B5E09"/>
    <w:rsid w:val="001B5E75"/>
    <w:rsid w:val="001B6BED"/>
    <w:rsid w:val="001C2062"/>
    <w:rsid w:val="001C2294"/>
    <w:rsid w:val="001C28B7"/>
    <w:rsid w:val="001C5ADB"/>
    <w:rsid w:val="001D478E"/>
    <w:rsid w:val="001D54D4"/>
    <w:rsid w:val="001D582F"/>
    <w:rsid w:val="001D5A2E"/>
    <w:rsid w:val="001E000D"/>
    <w:rsid w:val="001E3EEF"/>
    <w:rsid w:val="001E522E"/>
    <w:rsid w:val="001E5249"/>
    <w:rsid w:val="001E6862"/>
    <w:rsid w:val="001E6DF4"/>
    <w:rsid w:val="001E7D37"/>
    <w:rsid w:val="001F19C9"/>
    <w:rsid w:val="001F2559"/>
    <w:rsid w:val="001F7CC0"/>
    <w:rsid w:val="0020073B"/>
    <w:rsid w:val="00200F38"/>
    <w:rsid w:val="002017F4"/>
    <w:rsid w:val="002044AD"/>
    <w:rsid w:val="00206CAF"/>
    <w:rsid w:val="002077D0"/>
    <w:rsid w:val="0020796E"/>
    <w:rsid w:val="0021043A"/>
    <w:rsid w:val="0021098D"/>
    <w:rsid w:val="00210A79"/>
    <w:rsid w:val="0021358D"/>
    <w:rsid w:val="00215D07"/>
    <w:rsid w:val="00221403"/>
    <w:rsid w:val="00222896"/>
    <w:rsid w:val="0022305C"/>
    <w:rsid w:val="002234E0"/>
    <w:rsid w:val="00226A27"/>
    <w:rsid w:val="002329A1"/>
    <w:rsid w:val="00233521"/>
    <w:rsid w:val="00234060"/>
    <w:rsid w:val="002341F5"/>
    <w:rsid w:val="00235997"/>
    <w:rsid w:val="00236E41"/>
    <w:rsid w:val="00242C45"/>
    <w:rsid w:val="00243867"/>
    <w:rsid w:val="00251CE7"/>
    <w:rsid w:val="002524C9"/>
    <w:rsid w:val="00253BD1"/>
    <w:rsid w:val="002549C9"/>
    <w:rsid w:val="0025589F"/>
    <w:rsid w:val="00255F38"/>
    <w:rsid w:val="00257395"/>
    <w:rsid w:val="002574D1"/>
    <w:rsid w:val="00257507"/>
    <w:rsid w:val="002600A8"/>
    <w:rsid w:val="002612A1"/>
    <w:rsid w:val="00264BEC"/>
    <w:rsid w:val="00266D7B"/>
    <w:rsid w:val="00267746"/>
    <w:rsid w:val="002705E0"/>
    <w:rsid w:val="002731EB"/>
    <w:rsid w:val="00273477"/>
    <w:rsid w:val="002745FC"/>
    <w:rsid w:val="002746BA"/>
    <w:rsid w:val="002755B7"/>
    <w:rsid w:val="00275DCA"/>
    <w:rsid w:val="00283EF4"/>
    <w:rsid w:val="0029038F"/>
    <w:rsid w:val="002936A1"/>
    <w:rsid w:val="00294FE1"/>
    <w:rsid w:val="002972C6"/>
    <w:rsid w:val="002A2E3E"/>
    <w:rsid w:val="002A3CD8"/>
    <w:rsid w:val="002A5990"/>
    <w:rsid w:val="002A6250"/>
    <w:rsid w:val="002A70A0"/>
    <w:rsid w:val="002B11A8"/>
    <w:rsid w:val="002B3ED8"/>
    <w:rsid w:val="002B7CC0"/>
    <w:rsid w:val="002B7F29"/>
    <w:rsid w:val="002C0FA0"/>
    <w:rsid w:val="002C165A"/>
    <w:rsid w:val="002C1A9B"/>
    <w:rsid w:val="002C2C0A"/>
    <w:rsid w:val="002C2F77"/>
    <w:rsid w:val="002C51E9"/>
    <w:rsid w:val="002D0FF6"/>
    <w:rsid w:val="002D1C7C"/>
    <w:rsid w:val="002D4D78"/>
    <w:rsid w:val="002D54F4"/>
    <w:rsid w:val="002D6E77"/>
    <w:rsid w:val="002E3211"/>
    <w:rsid w:val="002E66C3"/>
    <w:rsid w:val="002E6F22"/>
    <w:rsid w:val="002F176A"/>
    <w:rsid w:val="002F22C6"/>
    <w:rsid w:val="002F3F43"/>
    <w:rsid w:val="002F4978"/>
    <w:rsid w:val="002F4D0B"/>
    <w:rsid w:val="002F563E"/>
    <w:rsid w:val="002F7344"/>
    <w:rsid w:val="00300916"/>
    <w:rsid w:val="003021DB"/>
    <w:rsid w:val="00302451"/>
    <w:rsid w:val="00303EF9"/>
    <w:rsid w:val="003056F5"/>
    <w:rsid w:val="00311B42"/>
    <w:rsid w:val="0031223D"/>
    <w:rsid w:val="0031470B"/>
    <w:rsid w:val="003155ED"/>
    <w:rsid w:val="00315FA5"/>
    <w:rsid w:val="00316789"/>
    <w:rsid w:val="00316E3A"/>
    <w:rsid w:val="0031718D"/>
    <w:rsid w:val="00322458"/>
    <w:rsid w:val="00323782"/>
    <w:rsid w:val="00323B7E"/>
    <w:rsid w:val="00330DE6"/>
    <w:rsid w:val="00331458"/>
    <w:rsid w:val="00334CEC"/>
    <w:rsid w:val="0033656A"/>
    <w:rsid w:val="00340936"/>
    <w:rsid w:val="0034166F"/>
    <w:rsid w:val="003423A5"/>
    <w:rsid w:val="0035775A"/>
    <w:rsid w:val="00362409"/>
    <w:rsid w:val="00362502"/>
    <w:rsid w:val="00363001"/>
    <w:rsid w:val="00363AE1"/>
    <w:rsid w:val="0036451A"/>
    <w:rsid w:val="00366F1E"/>
    <w:rsid w:val="003677EA"/>
    <w:rsid w:val="00370E66"/>
    <w:rsid w:val="00381FC8"/>
    <w:rsid w:val="00391959"/>
    <w:rsid w:val="003927F0"/>
    <w:rsid w:val="0039307E"/>
    <w:rsid w:val="003937FA"/>
    <w:rsid w:val="003956C2"/>
    <w:rsid w:val="00396101"/>
    <w:rsid w:val="00397C37"/>
    <w:rsid w:val="003A53C5"/>
    <w:rsid w:val="003A7291"/>
    <w:rsid w:val="003A7B16"/>
    <w:rsid w:val="003B33BE"/>
    <w:rsid w:val="003B3DA0"/>
    <w:rsid w:val="003B55A0"/>
    <w:rsid w:val="003C0C72"/>
    <w:rsid w:val="003C136B"/>
    <w:rsid w:val="003C15B2"/>
    <w:rsid w:val="003C1F5C"/>
    <w:rsid w:val="003C1FB3"/>
    <w:rsid w:val="003C37F6"/>
    <w:rsid w:val="003C4A10"/>
    <w:rsid w:val="003C4B26"/>
    <w:rsid w:val="003C56A8"/>
    <w:rsid w:val="003C764D"/>
    <w:rsid w:val="003D049B"/>
    <w:rsid w:val="003D19A2"/>
    <w:rsid w:val="003D5573"/>
    <w:rsid w:val="003D570D"/>
    <w:rsid w:val="003D5DE7"/>
    <w:rsid w:val="003E193A"/>
    <w:rsid w:val="003E3853"/>
    <w:rsid w:val="003E6745"/>
    <w:rsid w:val="003E7296"/>
    <w:rsid w:val="003E79D1"/>
    <w:rsid w:val="003F155E"/>
    <w:rsid w:val="003F1CF7"/>
    <w:rsid w:val="003F5501"/>
    <w:rsid w:val="003F5E7F"/>
    <w:rsid w:val="00400BBC"/>
    <w:rsid w:val="004045A4"/>
    <w:rsid w:val="004045BC"/>
    <w:rsid w:val="0040474B"/>
    <w:rsid w:val="00405126"/>
    <w:rsid w:val="004051CA"/>
    <w:rsid w:val="00406320"/>
    <w:rsid w:val="00406815"/>
    <w:rsid w:val="004079C6"/>
    <w:rsid w:val="00410EE8"/>
    <w:rsid w:val="004113F2"/>
    <w:rsid w:val="004149BB"/>
    <w:rsid w:val="00414B56"/>
    <w:rsid w:val="0042110F"/>
    <w:rsid w:val="004211BA"/>
    <w:rsid w:val="00421B5C"/>
    <w:rsid w:val="004220D0"/>
    <w:rsid w:val="00426DE6"/>
    <w:rsid w:val="0042B52D"/>
    <w:rsid w:val="004343F3"/>
    <w:rsid w:val="0043524F"/>
    <w:rsid w:val="00437758"/>
    <w:rsid w:val="004404EB"/>
    <w:rsid w:val="00441F70"/>
    <w:rsid w:val="0044363F"/>
    <w:rsid w:val="00445B6D"/>
    <w:rsid w:val="00446EC0"/>
    <w:rsid w:val="00450406"/>
    <w:rsid w:val="00451CE7"/>
    <w:rsid w:val="0046654B"/>
    <w:rsid w:val="004668CB"/>
    <w:rsid w:val="0047079D"/>
    <w:rsid w:val="00474419"/>
    <w:rsid w:val="0047578A"/>
    <w:rsid w:val="00480A82"/>
    <w:rsid w:val="00484A03"/>
    <w:rsid w:val="00484A18"/>
    <w:rsid w:val="00486601"/>
    <w:rsid w:val="0048695A"/>
    <w:rsid w:val="00490139"/>
    <w:rsid w:val="004A176F"/>
    <w:rsid w:val="004A2B14"/>
    <w:rsid w:val="004A3CD7"/>
    <w:rsid w:val="004A5BE4"/>
    <w:rsid w:val="004A5C60"/>
    <w:rsid w:val="004A5ECA"/>
    <w:rsid w:val="004B0CE8"/>
    <w:rsid w:val="004B0FB8"/>
    <w:rsid w:val="004B478F"/>
    <w:rsid w:val="004B6228"/>
    <w:rsid w:val="004C042B"/>
    <w:rsid w:val="004C389D"/>
    <w:rsid w:val="004C3BA3"/>
    <w:rsid w:val="004C444E"/>
    <w:rsid w:val="004C5755"/>
    <w:rsid w:val="004C685F"/>
    <w:rsid w:val="004C6F22"/>
    <w:rsid w:val="004D226D"/>
    <w:rsid w:val="004D3518"/>
    <w:rsid w:val="004D4485"/>
    <w:rsid w:val="004D4C28"/>
    <w:rsid w:val="004D51DD"/>
    <w:rsid w:val="004E15D8"/>
    <w:rsid w:val="004E2E36"/>
    <w:rsid w:val="004E474C"/>
    <w:rsid w:val="004E4891"/>
    <w:rsid w:val="004F31E7"/>
    <w:rsid w:val="004F358B"/>
    <w:rsid w:val="004F6C11"/>
    <w:rsid w:val="004F7D0E"/>
    <w:rsid w:val="004F7D49"/>
    <w:rsid w:val="00500510"/>
    <w:rsid w:val="00503EAF"/>
    <w:rsid w:val="0050535F"/>
    <w:rsid w:val="00506693"/>
    <w:rsid w:val="005071F9"/>
    <w:rsid w:val="005142CF"/>
    <w:rsid w:val="005169D5"/>
    <w:rsid w:val="005237D6"/>
    <w:rsid w:val="005262D1"/>
    <w:rsid w:val="00526C65"/>
    <w:rsid w:val="00532AC3"/>
    <w:rsid w:val="00533030"/>
    <w:rsid w:val="00533E12"/>
    <w:rsid w:val="00537444"/>
    <w:rsid w:val="00542295"/>
    <w:rsid w:val="00542458"/>
    <w:rsid w:val="00542669"/>
    <w:rsid w:val="00547768"/>
    <w:rsid w:val="00547BCE"/>
    <w:rsid w:val="00555D93"/>
    <w:rsid w:val="005565F4"/>
    <w:rsid w:val="00556D01"/>
    <w:rsid w:val="0056249A"/>
    <w:rsid w:val="0056642E"/>
    <w:rsid w:val="00566694"/>
    <w:rsid w:val="0056724A"/>
    <w:rsid w:val="005679BE"/>
    <w:rsid w:val="00570A8A"/>
    <w:rsid w:val="00572DF2"/>
    <w:rsid w:val="00573736"/>
    <w:rsid w:val="00576E1F"/>
    <w:rsid w:val="0058108C"/>
    <w:rsid w:val="0058124E"/>
    <w:rsid w:val="00581266"/>
    <w:rsid w:val="0059159C"/>
    <w:rsid w:val="00591F21"/>
    <w:rsid w:val="00594B14"/>
    <w:rsid w:val="0059537D"/>
    <w:rsid w:val="00596ABF"/>
    <w:rsid w:val="0059711F"/>
    <w:rsid w:val="005A0A75"/>
    <w:rsid w:val="005A0D33"/>
    <w:rsid w:val="005A0D7F"/>
    <w:rsid w:val="005A466F"/>
    <w:rsid w:val="005B743C"/>
    <w:rsid w:val="005C134C"/>
    <w:rsid w:val="005C20E6"/>
    <w:rsid w:val="005C22E1"/>
    <w:rsid w:val="005C2CC4"/>
    <w:rsid w:val="005C2E3B"/>
    <w:rsid w:val="005C2E60"/>
    <w:rsid w:val="005C5A75"/>
    <w:rsid w:val="005C6CF7"/>
    <w:rsid w:val="005D2B7A"/>
    <w:rsid w:val="005D30F9"/>
    <w:rsid w:val="005D78C1"/>
    <w:rsid w:val="005D7EAA"/>
    <w:rsid w:val="005E063E"/>
    <w:rsid w:val="005E0EA9"/>
    <w:rsid w:val="005E1A09"/>
    <w:rsid w:val="005E306A"/>
    <w:rsid w:val="005E7B00"/>
    <w:rsid w:val="005F055C"/>
    <w:rsid w:val="005F2F04"/>
    <w:rsid w:val="005F3D3D"/>
    <w:rsid w:val="005F6DC4"/>
    <w:rsid w:val="005F72BB"/>
    <w:rsid w:val="005F7C5C"/>
    <w:rsid w:val="006009AD"/>
    <w:rsid w:val="00600E42"/>
    <w:rsid w:val="00601044"/>
    <w:rsid w:val="006010D5"/>
    <w:rsid w:val="0060550A"/>
    <w:rsid w:val="0060550B"/>
    <w:rsid w:val="00607DC6"/>
    <w:rsid w:val="00611028"/>
    <w:rsid w:val="00612025"/>
    <w:rsid w:val="00613A96"/>
    <w:rsid w:val="0061546F"/>
    <w:rsid w:val="006156A3"/>
    <w:rsid w:val="00617559"/>
    <w:rsid w:val="006214AD"/>
    <w:rsid w:val="00625CA3"/>
    <w:rsid w:val="00626075"/>
    <w:rsid w:val="0063200F"/>
    <w:rsid w:val="00636001"/>
    <w:rsid w:val="00637849"/>
    <w:rsid w:val="00637DFA"/>
    <w:rsid w:val="006402D0"/>
    <w:rsid w:val="00644B77"/>
    <w:rsid w:val="00645F1A"/>
    <w:rsid w:val="00646019"/>
    <w:rsid w:val="006502C6"/>
    <w:rsid w:val="00650F26"/>
    <w:rsid w:val="006516FE"/>
    <w:rsid w:val="00654348"/>
    <w:rsid w:val="006543C2"/>
    <w:rsid w:val="006557E5"/>
    <w:rsid w:val="00656CC5"/>
    <w:rsid w:val="00661B79"/>
    <w:rsid w:val="00662680"/>
    <w:rsid w:val="0066469A"/>
    <w:rsid w:val="0066631E"/>
    <w:rsid w:val="00667C18"/>
    <w:rsid w:val="00675C41"/>
    <w:rsid w:val="00676A53"/>
    <w:rsid w:val="00683A78"/>
    <w:rsid w:val="0068442C"/>
    <w:rsid w:val="00687FC2"/>
    <w:rsid w:val="00692460"/>
    <w:rsid w:val="00692B06"/>
    <w:rsid w:val="00696896"/>
    <w:rsid w:val="00696D7D"/>
    <w:rsid w:val="006A013D"/>
    <w:rsid w:val="006A033E"/>
    <w:rsid w:val="006A13C5"/>
    <w:rsid w:val="006A15EF"/>
    <w:rsid w:val="006A1666"/>
    <w:rsid w:val="006A3FD7"/>
    <w:rsid w:val="006B207C"/>
    <w:rsid w:val="006B35C0"/>
    <w:rsid w:val="006B3CA5"/>
    <w:rsid w:val="006B5153"/>
    <w:rsid w:val="006B64BC"/>
    <w:rsid w:val="006B7DAD"/>
    <w:rsid w:val="006C086E"/>
    <w:rsid w:val="006C18A1"/>
    <w:rsid w:val="006C6551"/>
    <w:rsid w:val="006C7B6E"/>
    <w:rsid w:val="006D337D"/>
    <w:rsid w:val="006D576F"/>
    <w:rsid w:val="006D65B5"/>
    <w:rsid w:val="006E2309"/>
    <w:rsid w:val="006E24FF"/>
    <w:rsid w:val="006E3429"/>
    <w:rsid w:val="006E3457"/>
    <w:rsid w:val="006E5F85"/>
    <w:rsid w:val="006E7A7F"/>
    <w:rsid w:val="006F04AA"/>
    <w:rsid w:val="006F0BF4"/>
    <w:rsid w:val="006F1030"/>
    <w:rsid w:val="006F1350"/>
    <w:rsid w:val="006F45CC"/>
    <w:rsid w:val="006F4B3E"/>
    <w:rsid w:val="006F4CD2"/>
    <w:rsid w:val="006F5C8F"/>
    <w:rsid w:val="007008C2"/>
    <w:rsid w:val="007030BD"/>
    <w:rsid w:val="0070338B"/>
    <w:rsid w:val="007044FE"/>
    <w:rsid w:val="007048E8"/>
    <w:rsid w:val="00704A3C"/>
    <w:rsid w:val="00705413"/>
    <w:rsid w:val="007057E8"/>
    <w:rsid w:val="00705D31"/>
    <w:rsid w:val="007070B5"/>
    <w:rsid w:val="00711C9E"/>
    <w:rsid w:val="0071208B"/>
    <w:rsid w:val="007154BA"/>
    <w:rsid w:val="00716736"/>
    <w:rsid w:val="00721BF9"/>
    <w:rsid w:val="007235A9"/>
    <w:rsid w:val="007242C4"/>
    <w:rsid w:val="00724D90"/>
    <w:rsid w:val="00730E02"/>
    <w:rsid w:val="00733D79"/>
    <w:rsid w:val="00734668"/>
    <w:rsid w:val="0073597E"/>
    <w:rsid w:val="007402A6"/>
    <w:rsid w:val="007455F7"/>
    <w:rsid w:val="007456E5"/>
    <w:rsid w:val="00746E45"/>
    <w:rsid w:val="00750C8F"/>
    <w:rsid w:val="0075143B"/>
    <w:rsid w:val="00752AC6"/>
    <w:rsid w:val="0075405C"/>
    <w:rsid w:val="00755AF7"/>
    <w:rsid w:val="00756CE4"/>
    <w:rsid w:val="00761177"/>
    <w:rsid w:val="007625C3"/>
    <w:rsid w:val="0076423F"/>
    <w:rsid w:val="00764FB6"/>
    <w:rsid w:val="00767742"/>
    <w:rsid w:val="0077087A"/>
    <w:rsid w:val="007728D4"/>
    <w:rsid w:val="00773B27"/>
    <w:rsid w:val="0077441D"/>
    <w:rsid w:val="007760D4"/>
    <w:rsid w:val="007764D6"/>
    <w:rsid w:val="007771C6"/>
    <w:rsid w:val="00781F51"/>
    <w:rsid w:val="00782C41"/>
    <w:rsid w:val="00783878"/>
    <w:rsid w:val="00786E17"/>
    <w:rsid w:val="007917D5"/>
    <w:rsid w:val="007925D1"/>
    <w:rsid w:val="00792CD5"/>
    <w:rsid w:val="00793897"/>
    <w:rsid w:val="00793BFA"/>
    <w:rsid w:val="00795B1A"/>
    <w:rsid w:val="00796CD8"/>
    <w:rsid w:val="00797090"/>
    <w:rsid w:val="007979EB"/>
    <w:rsid w:val="007A005E"/>
    <w:rsid w:val="007A0BC2"/>
    <w:rsid w:val="007A34E2"/>
    <w:rsid w:val="007A46B5"/>
    <w:rsid w:val="007A511F"/>
    <w:rsid w:val="007A6EDB"/>
    <w:rsid w:val="007B00F4"/>
    <w:rsid w:val="007B3B34"/>
    <w:rsid w:val="007B4C39"/>
    <w:rsid w:val="007B50C2"/>
    <w:rsid w:val="007B5797"/>
    <w:rsid w:val="007B6455"/>
    <w:rsid w:val="007C07D6"/>
    <w:rsid w:val="007C137E"/>
    <w:rsid w:val="007C330C"/>
    <w:rsid w:val="007C3ACF"/>
    <w:rsid w:val="007C47EE"/>
    <w:rsid w:val="007D40F4"/>
    <w:rsid w:val="007D42C4"/>
    <w:rsid w:val="007D466A"/>
    <w:rsid w:val="007D4BDE"/>
    <w:rsid w:val="007D6289"/>
    <w:rsid w:val="007D7E41"/>
    <w:rsid w:val="007E0731"/>
    <w:rsid w:val="007E22D4"/>
    <w:rsid w:val="007E3814"/>
    <w:rsid w:val="007E495F"/>
    <w:rsid w:val="007E4C9D"/>
    <w:rsid w:val="007E7106"/>
    <w:rsid w:val="007F4536"/>
    <w:rsid w:val="007F489C"/>
    <w:rsid w:val="007F6A1D"/>
    <w:rsid w:val="007F72F0"/>
    <w:rsid w:val="0080134C"/>
    <w:rsid w:val="008109EB"/>
    <w:rsid w:val="00811D36"/>
    <w:rsid w:val="00811DC3"/>
    <w:rsid w:val="00814E1B"/>
    <w:rsid w:val="00814F6B"/>
    <w:rsid w:val="00823053"/>
    <w:rsid w:val="0082337B"/>
    <w:rsid w:val="00827BB2"/>
    <w:rsid w:val="00827FD0"/>
    <w:rsid w:val="008305C0"/>
    <w:rsid w:val="00833DE8"/>
    <w:rsid w:val="00837942"/>
    <w:rsid w:val="00843600"/>
    <w:rsid w:val="0084456B"/>
    <w:rsid w:val="0084596C"/>
    <w:rsid w:val="00847290"/>
    <w:rsid w:val="00850680"/>
    <w:rsid w:val="00851707"/>
    <w:rsid w:val="0085353C"/>
    <w:rsid w:val="0085460A"/>
    <w:rsid w:val="008546F4"/>
    <w:rsid w:val="0085738A"/>
    <w:rsid w:val="00857AFA"/>
    <w:rsid w:val="00857CBC"/>
    <w:rsid w:val="00862D30"/>
    <w:rsid w:val="00864D46"/>
    <w:rsid w:val="00865E12"/>
    <w:rsid w:val="00871447"/>
    <w:rsid w:val="008717D8"/>
    <w:rsid w:val="008726B7"/>
    <w:rsid w:val="008740E5"/>
    <w:rsid w:val="00875174"/>
    <w:rsid w:val="00876764"/>
    <w:rsid w:val="0087692A"/>
    <w:rsid w:val="00877413"/>
    <w:rsid w:val="00877C87"/>
    <w:rsid w:val="00880E96"/>
    <w:rsid w:val="00884AC9"/>
    <w:rsid w:val="0088537E"/>
    <w:rsid w:val="008917F3"/>
    <w:rsid w:val="00896412"/>
    <w:rsid w:val="00897D71"/>
    <w:rsid w:val="008A19B9"/>
    <w:rsid w:val="008A1EFB"/>
    <w:rsid w:val="008A21BA"/>
    <w:rsid w:val="008A26A6"/>
    <w:rsid w:val="008A3E06"/>
    <w:rsid w:val="008A70C9"/>
    <w:rsid w:val="008B0C68"/>
    <w:rsid w:val="008B19BF"/>
    <w:rsid w:val="008B1B16"/>
    <w:rsid w:val="008B1DF2"/>
    <w:rsid w:val="008B2E7F"/>
    <w:rsid w:val="008B36F7"/>
    <w:rsid w:val="008B3CEA"/>
    <w:rsid w:val="008B56F2"/>
    <w:rsid w:val="008B5875"/>
    <w:rsid w:val="008C138F"/>
    <w:rsid w:val="008D082C"/>
    <w:rsid w:val="008D1C0E"/>
    <w:rsid w:val="008D6861"/>
    <w:rsid w:val="008D7589"/>
    <w:rsid w:val="008E28FC"/>
    <w:rsid w:val="008E5C52"/>
    <w:rsid w:val="008E73C7"/>
    <w:rsid w:val="008F03BF"/>
    <w:rsid w:val="008F36F6"/>
    <w:rsid w:val="008F4351"/>
    <w:rsid w:val="008F44B7"/>
    <w:rsid w:val="008F7DE1"/>
    <w:rsid w:val="00903191"/>
    <w:rsid w:val="00905E6A"/>
    <w:rsid w:val="009063AA"/>
    <w:rsid w:val="00906C86"/>
    <w:rsid w:val="00910419"/>
    <w:rsid w:val="00910934"/>
    <w:rsid w:val="009146DE"/>
    <w:rsid w:val="009212DF"/>
    <w:rsid w:val="00921D21"/>
    <w:rsid w:val="00922354"/>
    <w:rsid w:val="00925140"/>
    <w:rsid w:val="00925A4B"/>
    <w:rsid w:val="00927227"/>
    <w:rsid w:val="0093475D"/>
    <w:rsid w:val="00934BE8"/>
    <w:rsid w:val="00940FBD"/>
    <w:rsid w:val="00941404"/>
    <w:rsid w:val="0094406E"/>
    <w:rsid w:val="00944BE4"/>
    <w:rsid w:val="00944DB6"/>
    <w:rsid w:val="00953ADF"/>
    <w:rsid w:val="00954E66"/>
    <w:rsid w:val="00955D5B"/>
    <w:rsid w:val="009567F3"/>
    <w:rsid w:val="00960EEC"/>
    <w:rsid w:val="00963131"/>
    <w:rsid w:val="0096330C"/>
    <w:rsid w:val="00964113"/>
    <w:rsid w:val="009652B2"/>
    <w:rsid w:val="00965560"/>
    <w:rsid w:val="00967EA8"/>
    <w:rsid w:val="009700D0"/>
    <w:rsid w:val="00973C0F"/>
    <w:rsid w:val="00981DBF"/>
    <w:rsid w:val="00983E11"/>
    <w:rsid w:val="009840E0"/>
    <w:rsid w:val="009846DF"/>
    <w:rsid w:val="009860A0"/>
    <w:rsid w:val="00986CA6"/>
    <w:rsid w:val="00990490"/>
    <w:rsid w:val="00991877"/>
    <w:rsid w:val="00991E7C"/>
    <w:rsid w:val="009930D8"/>
    <w:rsid w:val="009943A0"/>
    <w:rsid w:val="00997DDC"/>
    <w:rsid w:val="009A012E"/>
    <w:rsid w:val="009A0EDB"/>
    <w:rsid w:val="009A25CA"/>
    <w:rsid w:val="009A50B9"/>
    <w:rsid w:val="009B1340"/>
    <w:rsid w:val="009B3F81"/>
    <w:rsid w:val="009B5B31"/>
    <w:rsid w:val="009C009D"/>
    <w:rsid w:val="009C12B9"/>
    <w:rsid w:val="009C15B3"/>
    <w:rsid w:val="009C5787"/>
    <w:rsid w:val="009C6A0F"/>
    <w:rsid w:val="009D46F7"/>
    <w:rsid w:val="009D74C9"/>
    <w:rsid w:val="009E0DA4"/>
    <w:rsid w:val="009E254F"/>
    <w:rsid w:val="009E2DEF"/>
    <w:rsid w:val="009E3BA6"/>
    <w:rsid w:val="009E4326"/>
    <w:rsid w:val="009E4681"/>
    <w:rsid w:val="009F2754"/>
    <w:rsid w:val="00A00EB5"/>
    <w:rsid w:val="00A01F2D"/>
    <w:rsid w:val="00A02347"/>
    <w:rsid w:val="00A06657"/>
    <w:rsid w:val="00A06686"/>
    <w:rsid w:val="00A10122"/>
    <w:rsid w:val="00A10A5D"/>
    <w:rsid w:val="00A139E9"/>
    <w:rsid w:val="00A14455"/>
    <w:rsid w:val="00A1525B"/>
    <w:rsid w:val="00A23093"/>
    <w:rsid w:val="00A265A3"/>
    <w:rsid w:val="00A26890"/>
    <w:rsid w:val="00A26ED3"/>
    <w:rsid w:val="00A307CD"/>
    <w:rsid w:val="00A342D0"/>
    <w:rsid w:val="00A34A57"/>
    <w:rsid w:val="00A36C3F"/>
    <w:rsid w:val="00A4105D"/>
    <w:rsid w:val="00A418D9"/>
    <w:rsid w:val="00A425C3"/>
    <w:rsid w:val="00A44CD5"/>
    <w:rsid w:val="00A453FC"/>
    <w:rsid w:val="00A458D8"/>
    <w:rsid w:val="00A51C22"/>
    <w:rsid w:val="00A54F81"/>
    <w:rsid w:val="00A60720"/>
    <w:rsid w:val="00A62BC3"/>
    <w:rsid w:val="00A639B5"/>
    <w:rsid w:val="00A648BF"/>
    <w:rsid w:val="00A6519A"/>
    <w:rsid w:val="00A65649"/>
    <w:rsid w:val="00A65E4A"/>
    <w:rsid w:val="00A7073C"/>
    <w:rsid w:val="00A716C5"/>
    <w:rsid w:val="00A7171A"/>
    <w:rsid w:val="00A806A0"/>
    <w:rsid w:val="00A84832"/>
    <w:rsid w:val="00A85137"/>
    <w:rsid w:val="00A85370"/>
    <w:rsid w:val="00A86618"/>
    <w:rsid w:val="00A876DE"/>
    <w:rsid w:val="00A900FC"/>
    <w:rsid w:val="00A92BA6"/>
    <w:rsid w:val="00A93439"/>
    <w:rsid w:val="00A94D27"/>
    <w:rsid w:val="00AA30F2"/>
    <w:rsid w:val="00AB2DA8"/>
    <w:rsid w:val="00AB2F77"/>
    <w:rsid w:val="00AB393A"/>
    <w:rsid w:val="00AC22A6"/>
    <w:rsid w:val="00AC3425"/>
    <w:rsid w:val="00AC46CD"/>
    <w:rsid w:val="00AC49F6"/>
    <w:rsid w:val="00AC6391"/>
    <w:rsid w:val="00AC700B"/>
    <w:rsid w:val="00AC7123"/>
    <w:rsid w:val="00AC7758"/>
    <w:rsid w:val="00AD3606"/>
    <w:rsid w:val="00AD4220"/>
    <w:rsid w:val="00AD6874"/>
    <w:rsid w:val="00AE2982"/>
    <w:rsid w:val="00AE34CF"/>
    <w:rsid w:val="00AE6AC9"/>
    <w:rsid w:val="00AE6BF7"/>
    <w:rsid w:val="00AE6EEB"/>
    <w:rsid w:val="00AF09FD"/>
    <w:rsid w:val="00AF1921"/>
    <w:rsid w:val="00AF2298"/>
    <w:rsid w:val="00AF3266"/>
    <w:rsid w:val="00AF3A4E"/>
    <w:rsid w:val="00AF5CF6"/>
    <w:rsid w:val="00B0070F"/>
    <w:rsid w:val="00B02399"/>
    <w:rsid w:val="00B03277"/>
    <w:rsid w:val="00B0358C"/>
    <w:rsid w:val="00B05490"/>
    <w:rsid w:val="00B069F3"/>
    <w:rsid w:val="00B122F5"/>
    <w:rsid w:val="00B164EF"/>
    <w:rsid w:val="00B1737E"/>
    <w:rsid w:val="00B24C6B"/>
    <w:rsid w:val="00B34C16"/>
    <w:rsid w:val="00B34C97"/>
    <w:rsid w:val="00B35A2A"/>
    <w:rsid w:val="00B37242"/>
    <w:rsid w:val="00B37865"/>
    <w:rsid w:val="00B406BF"/>
    <w:rsid w:val="00B41677"/>
    <w:rsid w:val="00B44D45"/>
    <w:rsid w:val="00B4603B"/>
    <w:rsid w:val="00B46903"/>
    <w:rsid w:val="00B52758"/>
    <w:rsid w:val="00B564BE"/>
    <w:rsid w:val="00B56C56"/>
    <w:rsid w:val="00B5722A"/>
    <w:rsid w:val="00B63239"/>
    <w:rsid w:val="00B641F7"/>
    <w:rsid w:val="00B74EE0"/>
    <w:rsid w:val="00B82415"/>
    <w:rsid w:val="00B84B05"/>
    <w:rsid w:val="00B861DD"/>
    <w:rsid w:val="00B874CD"/>
    <w:rsid w:val="00B9091C"/>
    <w:rsid w:val="00B9120C"/>
    <w:rsid w:val="00B93F69"/>
    <w:rsid w:val="00B957BB"/>
    <w:rsid w:val="00B95C2F"/>
    <w:rsid w:val="00B977D8"/>
    <w:rsid w:val="00BA1F82"/>
    <w:rsid w:val="00BA378E"/>
    <w:rsid w:val="00BA4F4A"/>
    <w:rsid w:val="00BA5D28"/>
    <w:rsid w:val="00BA69D7"/>
    <w:rsid w:val="00BA7144"/>
    <w:rsid w:val="00BA778D"/>
    <w:rsid w:val="00BB5F51"/>
    <w:rsid w:val="00BB689D"/>
    <w:rsid w:val="00BC5075"/>
    <w:rsid w:val="00BC5DD0"/>
    <w:rsid w:val="00BC5EDA"/>
    <w:rsid w:val="00BC61A8"/>
    <w:rsid w:val="00BC68D3"/>
    <w:rsid w:val="00BC70E2"/>
    <w:rsid w:val="00BC7465"/>
    <w:rsid w:val="00BD08BB"/>
    <w:rsid w:val="00BD23A3"/>
    <w:rsid w:val="00BD398D"/>
    <w:rsid w:val="00BD4753"/>
    <w:rsid w:val="00BE112D"/>
    <w:rsid w:val="00BE694B"/>
    <w:rsid w:val="00BE743B"/>
    <w:rsid w:val="00BF036A"/>
    <w:rsid w:val="00BF052E"/>
    <w:rsid w:val="00BF312F"/>
    <w:rsid w:val="00BF3895"/>
    <w:rsid w:val="00BF6538"/>
    <w:rsid w:val="00C00F0A"/>
    <w:rsid w:val="00C02F91"/>
    <w:rsid w:val="00C0494F"/>
    <w:rsid w:val="00C07863"/>
    <w:rsid w:val="00C11850"/>
    <w:rsid w:val="00C12AE1"/>
    <w:rsid w:val="00C160C0"/>
    <w:rsid w:val="00C17F1A"/>
    <w:rsid w:val="00C23484"/>
    <w:rsid w:val="00C277E6"/>
    <w:rsid w:val="00C34CD1"/>
    <w:rsid w:val="00C3723F"/>
    <w:rsid w:val="00C40458"/>
    <w:rsid w:val="00C45C4E"/>
    <w:rsid w:val="00C536D6"/>
    <w:rsid w:val="00C53B2E"/>
    <w:rsid w:val="00C54CDD"/>
    <w:rsid w:val="00C57802"/>
    <w:rsid w:val="00C57A1B"/>
    <w:rsid w:val="00C6023A"/>
    <w:rsid w:val="00C60442"/>
    <w:rsid w:val="00C60A52"/>
    <w:rsid w:val="00C60E34"/>
    <w:rsid w:val="00C652F7"/>
    <w:rsid w:val="00C66DED"/>
    <w:rsid w:val="00C67304"/>
    <w:rsid w:val="00C70D25"/>
    <w:rsid w:val="00C71D0C"/>
    <w:rsid w:val="00C74C9B"/>
    <w:rsid w:val="00C76BFB"/>
    <w:rsid w:val="00C77BE3"/>
    <w:rsid w:val="00C77C1A"/>
    <w:rsid w:val="00C800F5"/>
    <w:rsid w:val="00C81653"/>
    <w:rsid w:val="00C84B5A"/>
    <w:rsid w:val="00C85900"/>
    <w:rsid w:val="00C877A0"/>
    <w:rsid w:val="00C90DA6"/>
    <w:rsid w:val="00C9129C"/>
    <w:rsid w:val="00C947FF"/>
    <w:rsid w:val="00C969F5"/>
    <w:rsid w:val="00C97203"/>
    <w:rsid w:val="00C972AA"/>
    <w:rsid w:val="00CA1938"/>
    <w:rsid w:val="00CA3B29"/>
    <w:rsid w:val="00CA58B7"/>
    <w:rsid w:val="00CA615F"/>
    <w:rsid w:val="00CA71D5"/>
    <w:rsid w:val="00CA7BF0"/>
    <w:rsid w:val="00CB1C13"/>
    <w:rsid w:val="00CB1DFC"/>
    <w:rsid w:val="00CB21A7"/>
    <w:rsid w:val="00CB4D02"/>
    <w:rsid w:val="00CB7CF1"/>
    <w:rsid w:val="00CC1355"/>
    <w:rsid w:val="00CC1D7F"/>
    <w:rsid w:val="00CD39FB"/>
    <w:rsid w:val="00CD70A6"/>
    <w:rsid w:val="00CE061E"/>
    <w:rsid w:val="00CE2BDA"/>
    <w:rsid w:val="00CE3CBD"/>
    <w:rsid w:val="00CE44B0"/>
    <w:rsid w:val="00CE7C3A"/>
    <w:rsid w:val="00CF00A1"/>
    <w:rsid w:val="00CF0A20"/>
    <w:rsid w:val="00CF1580"/>
    <w:rsid w:val="00CF26A0"/>
    <w:rsid w:val="00CF2EED"/>
    <w:rsid w:val="00D041AB"/>
    <w:rsid w:val="00D04389"/>
    <w:rsid w:val="00D04CED"/>
    <w:rsid w:val="00D064DA"/>
    <w:rsid w:val="00D0764B"/>
    <w:rsid w:val="00D102F3"/>
    <w:rsid w:val="00D17D97"/>
    <w:rsid w:val="00D20F39"/>
    <w:rsid w:val="00D222AF"/>
    <w:rsid w:val="00D22EAD"/>
    <w:rsid w:val="00D26A09"/>
    <w:rsid w:val="00D26E25"/>
    <w:rsid w:val="00D34BAD"/>
    <w:rsid w:val="00D3610A"/>
    <w:rsid w:val="00D36B94"/>
    <w:rsid w:val="00D42BB5"/>
    <w:rsid w:val="00D43A32"/>
    <w:rsid w:val="00D446A4"/>
    <w:rsid w:val="00D46494"/>
    <w:rsid w:val="00D50119"/>
    <w:rsid w:val="00D52943"/>
    <w:rsid w:val="00D53E35"/>
    <w:rsid w:val="00D63E12"/>
    <w:rsid w:val="00D65FF3"/>
    <w:rsid w:val="00D667A3"/>
    <w:rsid w:val="00D67F02"/>
    <w:rsid w:val="00D73354"/>
    <w:rsid w:val="00D743E2"/>
    <w:rsid w:val="00D7692C"/>
    <w:rsid w:val="00D7D9F8"/>
    <w:rsid w:val="00D84FAF"/>
    <w:rsid w:val="00D86455"/>
    <w:rsid w:val="00D86AEE"/>
    <w:rsid w:val="00D87ACE"/>
    <w:rsid w:val="00D95F0C"/>
    <w:rsid w:val="00D9731B"/>
    <w:rsid w:val="00D97ACC"/>
    <w:rsid w:val="00D97FDF"/>
    <w:rsid w:val="00DA1F85"/>
    <w:rsid w:val="00DA29E4"/>
    <w:rsid w:val="00DA34EB"/>
    <w:rsid w:val="00DA3AFD"/>
    <w:rsid w:val="00DA3BAE"/>
    <w:rsid w:val="00DA5A6E"/>
    <w:rsid w:val="00DA7AE8"/>
    <w:rsid w:val="00DB13C1"/>
    <w:rsid w:val="00DB2E0F"/>
    <w:rsid w:val="00DB4F5A"/>
    <w:rsid w:val="00DB57B6"/>
    <w:rsid w:val="00DB6C85"/>
    <w:rsid w:val="00DC25F4"/>
    <w:rsid w:val="00DC3287"/>
    <w:rsid w:val="00DC3F0A"/>
    <w:rsid w:val="00DC42C2"/>
    <w:rsid w:val="00DC72E6"/>
    <w:rsid w:val="00DC72FF"/>
    <w:rsid w:val="00DD06FB"/>
    <w:rsid w:val="00DD46DF"/>
    <w:rsid w:val="00DD5818"/>
    <w:rsid w:val="00DE1C55"/>
    <w:rsid w:val="00DE4E8C"/>
    <w:rsid w:val="00DE6BBE"/>
    <w:rsid w:val="00DE708A"/>
    <w:rsid w:val="00DF5580"/>
    <w:rsid w:val="00DF58C6"/>
    <w:rsid w:val="00DF680D"/>
    <w:rsid w:val="00E00AD3"/>
    <w:rsid w:val="00E01ADD"/>
    <w:rsid w:val="00E01B5A"/>
    <w:rsid w:val="00E03A19"/>
    <w:rsid w:val="00E043C3"/>
    <w:rsid w:val="00E0536F"/>
    <w:rsid w:val="00E05779"/>
    <w:rsid w:val="00E0651E"/>
    <w:rsid w:val="00E1701B"/>
    <w:rsid w:val="00E21202"/>
    <w:rsid w:val="00E25D82"/>
    <w:rsid w:val="00E325CA"/>
    <w:rsid w:val="00E33421"/>
    <w:rsid w:val="00E33D0A"/>
    <w:rsid w:val="00E34B49"/>
    <w:rsid w:val="00E35128"/>
    <w:rsid w:val="00E365DB"/>
    <w:rsid w:val="00E37CA2"/>
    <w:rsid w:val="00E40E01"/>
    <w:rsid w:val="00E43565"/>
    <w:rsid w:val="00E47FF8"/>
    <w:rsid w:val="00E50C67"/>
    <w:rsid w:val="00E53D7D"/>
    <w:rsid w:val="00E54D82"/>
    <w:rsid w:val="00E5600E"/>
    <w:rsid w:val="00E56ACF"/>
    <w:rsid w:val="00E57C27"/>
    <w:rsid w:val="00E651CF"/>
    <w:rsid w:val="00E65843"/>
    <w:rsid w:val="00E7013C"/>
    <w:rsid w:val="00E70A94"/>
    <w:rsid w:val="00E74076"/>
    <w:rsid w:val="00E75F56"/>
    <w:rsid w:val="00E808F7"/>
    <w:rsid w:val="00E81FBD"/>
    <w:rsid w:val="00E85F72"/>
    <w:rsid w:val="00E873E8"/>
    <w:rsid w:val="00E8760B"/>
    <w:rsid w:val="00E91584"/>
    <w:rsid w:val="00E93930"/>
    <w:rsid w:val="00E93D7F"/>
    <w:rsid w:val="00E955F5"/>
    <w:rsid w:val="00E96DCB"/>
    <w:rsid w:val="00E972E4"/>
    <w:rsid w:val="00EA2414"/>
    <w:rsid w:val="00EA5733"/>
    <w:rsid w:val="00EA582E"/>
    <w:rsid w:val="00EA6E2B"/>
    <w:rsid w:val="00EA7761"/>
    <w:rsid w:val="00EB1A1B"/>
    <w:rsid w:val="00EB28FC"/>
    <w:rsid w:val="00EB449F"/>
    <w:rsid w:val="00EB77E7"/>
    <w:rsid w:val="00EC69F3"/>
    <w:rsid w:val="00ED3C6B"/>
    <w:rsid w:val="00ED431B"/>
    <w:rsid w:val="00ED4C64"/>
    <w:rsid w:val="00EE17B4"/>
    <w:rsid w:val="00EE20A4"/>
    <w:rsid w:val="00EE37EC"/>
    <w:rsid w:val="00EE46ED"/>
    <w:rsid w:val="00EF0F0D"/>
    <w:rsid w:val="00EF17E6"/>
    <w:rsid w:val="00EF23DE"/>
    <w:rsid w:val="00EF5A42"/>
    <w:rsid w:val="00EF5BED"/>
    <w:rsid w:val="00EF7E9D"/>
    <w:rsid w:val="00F00BBE"/>
    <w:rsid w:val="00F1103E"/>
    <w:rsid w:val="00F12686"/>
    <w:rsid w:val="00F12DE2"/>
    <w:rsid w:val="00F15019"/>
    <w:rsid w:val="00F157F7"/>
    <w:rsid w:val="00F168DE"/>
    <w:rsid w:val="00F16C15"/>
    <w:rsid w:val="00F3003A"/>
    <w:rsid w:val="00F3168B"/>
    <w:rsid w:val="00F344D5"/>
    <w:rsid w:val="00F35B88"/>
    <w:rsid w:val="00F370E8"/>
    <w:rsid w:val="00F415C3"/>
    <w:rsid w:val="00F43BBD"/>
    <w:rsid w:val="00F45811"/>
    <w:rsid w:val="00F51053"/>
    <w:rsid w:val="00F52C56"/>
    <w:rsid w:val="00F55550"/>
    <w:rsid w:val="00F62F7F"/>
    <w:rsid w:val="00F63833"/>
    <w:rsid w:val="00F659FC"/>
    <w:rsid w:val="00F70356"/>
    <w:rsid w:val="00F70825"/>
    <w:rsid w:val="00F721ED"/>
    <w:rsid w:val="00F74B40"/>
    <w:rsid w:val="00F7760A"/>
    <w:rsid w:val="00F824DA"/>
    <w:rsid w:val="00F91713"/>
    <w:rsid w:val="00F945DD"/>
    <w:rsid w:val="00F95215"/>
    <w:rsid w:val="00F95CF6"/>
    <w:rsid w:val="00F96278"/>
    <w:rsid w:val="00F969B8"/>
    <w:rsid w:val="00FA2942"/>
    <w:rsid w:val="00FA6C3E"/>
    <w:rsid w:val="00FB1A12"/>
    <w:rsid w:val="00FB2584"/>
    <w:rsid w:val="00FB501E"/>
    <w:rsid w:val="00FB5D57"/>
    <w:rsid w:val="00FB6EAE"/>
    <w:rsid w:val="00FC226A"/>
    <w:rsid w:val="00FC2543"/>
    <w:rsid w:val="00FC2EF1"/>
    <w:rsid w:val="00FC5AFE"/>
    <w:rsid w:val="00FC7271"/>
    <w:rsid w:val="00FD27A1"/>
    <w:rsid w:val="00FD3762"/>
    <w:rsid w:val="00FD489D"/>
    <w:rsid w:val="00FD70FA"/>
    <w:rsid w:val="00FD7163"/>
    <w:rsid w:val="00FE04F2"/>
    <w:rsid w:val="00FE236D"/>
    <w:rsid w:val="00FF0116"/>
    <w:rsid w:val="00FF1053"/>
    <w:rsid w:val="00FF2D4E"/>
    <w:rsid w:val="00FF35B7"/>
    <w:rsid w:val="00FF5B09"/>
    <w:rsid w:val="00FF7597"/>
    <w:rsid w:val="00FF7B58"/>
    <w:rsid w:val="013BD4A2"/>
    <w:rsid w:val="0157E0FD"/>
    <w:rsid w:val="018EDBE3"/>
    <w:rsid w:val="01D48E5B"/>
    <w:rsid w:val="023F68C6"/>
    <w:rsid w:val="02561B13"/>
    <w:rsid w:val="025EB64E"/>
    <w:rsid w:val="02C0C0A4"/>
    <w:rsid w:val="0354C61C"/>
    <w:rsid w:val="03AB507A"/>
    <w:rsid w:val="042EF332"/>
    <w:rsid w:val="043BADF3"/>
    <w:rsid w:val="0463223C"/>
    <w:rsid w:val="04780866"/>
    <w:rsid w:val="0487954E"/>
    <w:rsid w:val="0502B604"/>
    <w:rsid w:val="05801294"/>
    <w:rsid w:val="05A6A919"/>
    <w:rsid w:val="05F390A3"/>
    <w:rsid w:val="0678AF23"/>
    <w:rsid w:val="06F50BFA"/>
    <w:rsid w:val="0702248D"/>
    <w:rsid w:val="072A1A54"/>
    <w:rsid w:val="072E57C6"/>
    <w:rsid w:val="07901651"/>
    <w:rsid w:val="0791A116"/>
    <w:rsid w:val="08025EB9"/>
    <w:rsid w:val="09854774"/>
    <w:rsid w:val="0A3547F3"/>
    <w:rsid w:val="0A9D3F6C"/>
    <w:rsid w:val="0AC3F005"/>
    <w:rsid w:val="0B4877CB"/>
    <w:rsid w:val="0C6A131B"/>
    <w:rsid w:val="0C6E1CBA"/>
    <w:rsid w:val="0C980F48"/>
    <w:rsid w:val="0CE11A2C"/>
    <w:rsid w:val="0CFD13C0"/>
    <w:rsid w:val="0D264804"/>
    <w:rsid w:val="0D2E358A"/>
    <w:rsid w:val="0E005B59"/>
    <w:rsid w:val="0E1A0AF7"/>
    <w:rsid w:val="0EAE534A"/>
    <w:rsid w:val="0ED51B7F"/>
    <w:rsid w:val="0F238289"/>
    <w:rsid w:val="0FC1993C"/>
    <w:rsid w:val="109BCD7D"/>
    <w:rsid w:val="10BF39E0"/>
    <w:rsid w:val="12D1EDF0"/>
    <w:rsid w:val="12DCD8BB"/>
    <w:rsid w:val="12EC1B54"/>
    <w:rsid w:val="130AD00B"/>
    <w:rsid w:val="1346A287"/>
    <w:rsid w:val="149256B7"/>
    <w:rsid w:val="14CBDAF2"/>
    <w:rsid w:val="1539B6C7"/>
    <w:rsid w:val="1570782D"/>
    <w:rsid w:val="15CA311A"/>
    <w:rsid w:val="15CDD960"/>
    <w:rsid w:val="15FBD6A3"/>
    <w:rsid w:val="16ABD197"/>
    <w:rsid w:val="16FFB772"/>
    <w:rsid w:val="17805704"/>
    <w:rsid w:val="179579DC"/>
    <w:rsid w:val="18B5C33D"/>
    <w:rsid w:val="18D13AAC"/>
    <w:rsid w:val="1905CE49"/>
    <w:rsid w:val="190CFF14"/>
    <w:rsid w:val="19A80242"/>
    <w:rsid w:val="19C15DF7"/>
    <w:rsid w:val="1A9F651C"/>
    <w:rsid w:val="1AEECD42"/>
    <w:rsid w:val="1B3C374A"/>
    <w:rsid w:val="1B59FFC4"/>
    <w:rsid w:val="1BB880AA"/>
    <w:rsid w:val="1BD37321"/>
    <w:rsid w:val="1BFB8AB2"/>
    <w:rsid w:val="1C8F705C"/>
    <w:rsid w:val="1CA8C99A"/>
    <w:rsid w:val="1DCEBBE3"/>
    <w:rsid w:val="1E0EE4E6"/>
    <w:rsid w:val="1E87673E"/>
    <w:rsid w:val="1F333756"/>
    <w:rsid w:val="1F429BC6"/>
    <w:rsid w:val="1FDF0AF9"/>
    <w:rsid w:val="2071F286"/>
    <w:rsid w:val="2090878F"/>
    <w:rsid w:val="20A9E29F"/>
    <w:rsid w:val="20DDF2AA"/>
    <w:rsid w:val="20F81BC0"/>
    <w:rsid w:val="21104FC9"/>
    <w:rsid w:val="2159D5E8"/>
    <w:rsid w:val="2159E0BA"/>
    <w:rsid w:val="225DEB32"/>
    <w:rsid w:val="226125BE"/>
    <w:rsid w:val="233DC1D3"/>
    <w:rsid w:val="23542038"/>
    <w:rsid w:val="243DB01E"/>
    <w:rsid w:val="24672C39"/>
    <w:rsid w:val="24B53C20"/>
    <w:rsid w:val="24EE4C59"/>
    <w:rsid w:val="250CFCA3"/>
    <w:rsid w:val="2550C4A2"/>
    <w:rsid w:val="25C1943A"/>
    <w:rsid w:val="262CC546"/>
    <w:rsid w:val="265FFD00"/>
    <w:rsid w:val="268F2FBC"/>
    <w:rsid w:val="27129A6D"/>
    <w:rsid w:val="27250EFA"/>
    <w:rsid w:val="2757D38A"/>
    <w:rsid w:val="2783FAB1"/>
    <w:rsid w:val="27AB3548"/>
    <w:rsid w:val="2883BC7B"/>
    <w:rsid w:val="2967876D"/>
    <w:rsid w:val="29F01E22"/>
    <w:rsid w:val="2A12BE3B"/>
    <w:rsid w:val="2A2AFBB8"/>
    <w:rsid w:val="2BCA1894"/>
    <w:rsid w:val="2BCE33C7"/>
    <w:rsid w:val="2E166F17"/>
    <w:rsid w:val="2E7C0642"/>
    <w:rsid w:val="2EB06926"/>
    <w:rsid w:val="2EEFB604"/>
    <w:rsid w:val="2F57DD17"/>
    <w:rsid w:val="2F94FFAB"/>
    <w:rsid w:val="306C455A"/>
    <w:rsid w:val="30B33519"/>
    <w:rsid w:val="318157E4"/>
    <w:rsid w:val="31CDF456"/>
    <w:rsid w:val="322F47AA"/>
    <w:rsid w:val="3255FE2D"/>
    <w:rsid w:val="32641194"/>
    <w:rsid w:val="328B3C1A"/>
    <w:rsid w:val="330EF2D0"/>
    <w:rsid w:val="331D1650"/>
    <w:rsid w:val="3354AFF2"/>
    <w:rsid w:val="337FFE08"/>
    <w:rsid w:val="352EBBC7"/>
    <w:rsid w:val="357C44E6"/>
    <w:rsid w:val="35902EA5"/>
    <w:rsid w:val="36346C83"/>
    <w:rsid w:val="3654B712"/>
    <w:rsid w:val="36E9CC5D"/>
    <w:rsid w:val="36F05663"/>
    <w:rsid w:val="3721F776"/>
    <w:rsid w:val="3769A2A1"/>
    <w:rsid w:val="37C8D5E9"/>
    <w:rsid w:val="38358167"/>
    <w:rsid w:val="38EAC9C2"/>
    <w:rsid w:val="397523A8"/>
    <w:rsid w:val="3980D497"/>
    <w:rsid w:val="39E33399"/>
    <w:rsid w:val="3A071DD4"/>
    <w:rsid w:val="3A15C4C4"/>
    <w:rsid w:val="3A5ABF7F"/>
    <w:rsid w:val="3A7E3FE0"/>
    <w:rsid w:val="3B275002"/>
    <w:rsid w:val="3C4AAC9B"/>
    <w:rsid w:val="3CF13ADE"/>
    <w:rsid w:val="3DCE0D1B"/>
    <w:rsid w:val="3E0DBF7D"/>
    <w:rsid w:val="3EA721CA"/>
    <w:rsid w:val="3F5DE2EC"/>
    <w:rsid w:val="3F7F014E"/>
    <w:rsid w:val="3F9D645B"/>
    <w:rsid w:val="3FE270FB"/>
    <w:rsid w:val="40229A53"/>
    <w:rsid w:val="40B5366D"/>
    <w:rsid w:val="40C141CE"/>
    <w:rsid w:val="410472E6"/>
    <w:rsid w:val="4228CFA4"/>
    <w:rsid w:val="423F9CE9"/>
    <w:rsid w:val="42769F33"/>
    <w:rsid w:val="429B75D9"/>
    <w:rsid w:val="4392F51E"/>
    <w:rsid w:val="446DA76B"/>
    <w:rsid w:val="4527AB1B"/>
    <w:rsid w:val="45951798"/>
    <w:rsid w:val="45B13EEA"/>
    <w:rsid w:val="45E385D0"/>
    <w:rsid w:val="4679D5D3"/>
    <w:rsid w:val="46D7B8FD"/>
    <w:rsid w:val="46EE36CD"/>
    <w:rsid w:val="46FC40C7"/>
    <w:rsid w:val="47606739"/>
    <w:rsid w:val="476540EC"/>
    <w:rsid w:val="47B8F042"/>
    <w:rsid w:val="47BF54F2"/>
    <w:rsid w:val="49A94EA7"/>
    <w:rsid w:val="4A1B83E1"/>
    <w:rsid w:val="4B545E28"/>
    <w:rsid w:val="4B61BCEE"/>
    <w:rsid w:val="4BC0855E"/>
    <w:rsid w:val="4C0726A5"/>
    <w:rsid w:val="4C4E01F7"/>
    <w:rsid w:val="4C5C3F58"/>
    <w:rsid w:val="4CB21BCA"/>
    <w:rsid w:val="4CEA4B41"/>
    <w:rsid w:val="4D18EC34"/>
    <w:rsid w:val="4D247F0B"/>
    <w:rsid w:val="4D2A4B92"/>
    <w:rsid w:val="4D57DEFC"/>
    <w:rsid w:val="4DB951DA"/>
    <w:rsid w:val="4E1FDB21"/>
    <w:rsid w:val="4E3D3A11"/>
    <w:rsid w:val="4EB10AFE"/>
    <w:rsid w:val="4EB193E8"/>
    <w:rsid w:val="4EE25AA8"/>
    <w:rsid w:val="4F45041A"/>
    <w:rsid w:val="4FCF9A23"/>
    <w:rsid w:val="4FDBF4F5"/>
    <w:rsid w:val="4FEBF4D2"/>
    <w:rsid w:val="5008C3A6"/>
    <w:rsid w:val="507A61CB"/>
    <w:rsid w:val="51507D46"/>
    <w:rsid w:val="51963996"/>
    <w:rsid w:val="519DE3A1"/>
    <w:rsid w:val="5219FB6A"/>
    <w:rsid w:val="524DF93B"/>
    <w:rsid w:val="526B3F9A"/>
    <w:rsid w:val="535996F0"/>
    <w:rsid w:val="53DECE51"/>
    <w:rsid w:val="548B056F"/>
    <w:rsid w:val="54CBD72F"/>
    <w:rsid w:val="54D9FF22"/>
    <w:rsid w:val="5513EC3B"/>
    <w:rsid w:val="55454810"/>
    <w:rsid w:val="55CF0B74"/>
    <w:rsid w:val="55E095EA"/>
    <w:rsid w:val="55FE5A02"/>
    <w:rsid w:val="56655F53"/>
    <w:rsid w:val="5685D5F8"/>
    <w:rsid w:val="569A6252"/>
    <w:rsid w:val="56E533BB"/>
    <w:rsid w:val="56FE61FE"/>
    <w:rsid w:val="57B8AF5A"/>
    <w:rsid w:val="58E6C403"/>
    <w:rsid w:val="5A6101A6"/>
    <w:rsid w:val="5A9C39FF"/>
    <w:rsid w:val="5B49293F"/>
    <w:rsid w:val="5BD16360"/>
    <w:rsid w:val="5CE99F1C"/>
    <w:rsid w:val="5D26F3FD"/>
    <w:rsid w:val="5D660FCE"/>
    <w:rsid w:val="5E19F21D"/>
    <w:rsid w:val="5E2307D4"/>
    <w:rsid w:val="5E8016A2"/>
    <w:rsid w:val="5EC342DF"/>
    <w:rsid w:val="5EE7C8CB"/>
    <w:rsid w:val="60037205"/>
    <w:rsid w:val="600BDFD1"/>
    <w:rsid w:val="6089E302"/>
    <w:rsid w:val="60AE2219"/>
    <w:rsid w:val="60EAB7FB"/>
    <w:rsid w:val="616BDC0B"/>
    <w:rsid w:val="6188A004"/>
    <w:rsid w:val="61B86AC3"/>
    <w:rsid w:val="61FA670B"/>
    <w:rsid w:val="624588EB"/>
    <w:rsid w:val="625CD0F2"/>
    <w:rsid w:val="63287E87"/>
    <w:rsid w:val="6328AE14"/>
    <w:rsid w:val="6387A38F"/>
    <w:rsid w:val="642BC537"/>
    <w:rsid w:val="64D00AD3"/>
    <w:rsid w:val="659E080B"/>
    <w:rsid w:val="65C04D27"/>
    <w:rsid w:val="665E5393"/>
    <w:rsid w:val="66A3E748"/>
    <w:rsid w:val="66E5A29D"/>
    <w:rsid w:val="6715232B"/>
    <w:rsid w:val="67E9FA94"/>
    <w:rsid w:val="683FB7A9"/>
    <w:rsid w:val="6850F280"/>
    <w:rsid w:val="688E961B"/>
    <w:rsid w:val="68A874F7"/>
    <w:rsid w:val="68A8E23A"/>
    <w:rsid w:val="68F6A309"/>
    <w:rsid w:val="69621B0E"/>
    <w:rsid w:val="69919AAC"/>
    <w:rsid w:val="69B163FF"/>
    <w:rsid w:val="6A0783FC"/>
    <w:rsid w:val="6A2A667C"/>
    <w:rsid w:val="6A5F6297"/>
    <w:rsid w:val="6B1433FB"/>
    <w:rsid w:val="6B6FA935"/>
    <w:rsid w:val="6BA8793A"/>
    <w:rsid w:val="6BD55195"/>
    <w:rsid w:val="6C1A57AE"/>
    <w:rsid w:val="6C1F65D9"/>
    <w:rsid w:val="6C80A1B9"/>
    <w:rsid w:val="6CC40F8E"/>
    <w:rsid w:val="6D9D5482"/>
    <w:rsid w:val="6DA20FEF"/>
    <w:rsid w:val="6E70B33B"/>
    <w:rsid w:val="6F0AE396"/>
    <w:rsid w:val="6F3AF054"/>
    <w:rsid w:val="6F73D56F"/>
    <w:rsid w:val="6F9A054C"/>
    <w:rsid w:val="6FB38EF5"/>
    <w:rsid w:val="703AD299"/>
    <w:rsid w:val="705E9938"/>
    <w:rsid w:val="709EDAF6"/>
    <w:rsid w:val="70C30E1A"/>
    <w:rsid w:val="716EDA2E"/>
    <w:rsid w:val="71ABB8EC"/>
    <w:rsid w:val="71AD230F"/>
    <w:rsid w:val="71BD53B6"/>
    <w:rsid w:val="723820FA"/>
    <w:rsid w:val="727A63BD"/>
    <w:rsid w:val="7286B666"/>
    <w:rsid w:val="72DB7998"/>
    <w:rsid w:val="73C5B93C"/>
    <w:rsid w:val="741DC795"/>
    <w:rsid w:val="74262685"/>
    <w:rsid w:val="74DE091F"/>
    <w:rsid w:val="74E5B93C"/>
    <w:rsid w:val="75995949"/>
    <w:rsid w:val="75F46C0A"/>
    <w:rsid w:val="764ABB02"/>
    <w:rsid w:val="76AFAAEF"/>
    <w:rsid w:val="77446DA1"/>
    <w:rsid w:val="777AFC1A"/>
    <w:rsid w:val="7823BD8A"/>
    <w:rsid w:val="782C953A"/>
    <w:rsid w:val="78F75C7D"/>
    <w:rsid w:val="7966D873"/>
    <w:rsid w:val="7A06CE5B"/>
    <w:rsid w:val="7A0E7AA8"/>
    <w:rsid w:val="7A4A8BC7"/>
    <w:rsid w:val="7A5517D2"/>
    <w:rsid w:val="7A8FB1B2"/>
    <w:rsid w:val="7AA1D89E"/>
    <w:rsid w:val="7AE0416A"/>
    <w:rsid w:val="7AF5DCF7"/>
    <w:rsid w:val="7BA9B18C"/>
    <w:rsid w:val="7CAAAFDA"/>
    <w:rsid w:val="7CABDECA"/>
    <w:rsid w:val="7D54CDA7"/>
    <w:rsid w:val="7D72F571"/>
    <w:rsid w:val="7D92258C"/>
    <w:rsid w:val="7DBD2EC5"/>
    <w:rsid w:val="7E152203"/>
    <w:rsid w:val="7E63AF50"/>
    <w:rsid w:val="7E6B7DC1"/>
    <w:rsid w:val="7EC51CF7"/>
    <w:rsid w:val="7ECC3AF1"/>
    <w:rsid w:val="7EE0928C"/>
    <w:rsid w:val="7EE0E99A"/>
    <w:rsid w:val="7FBC0679"/>
    <w:rsid w:val="7FFF7A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0B657"/>
  <w15:docId w15:val="{D1D88318-2B7C-4126-BFC7-5E772ABC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C2"/>
    <w:pPr>
      <w:widowControl w:val="0"/>
      <w:spacing w:after="120" w:line="264" w:lineRule="auto"/>
      <w:jc w:val="both"/>
    </w:pPr>
    <w:rPr>
      <w:lang w:eastAsia="en-US"/>
    </w:rPr>
  </w:style>
  <w:style w:type="paragraph" w:styleId="Heading1">
    <w:name w:val="heading 1"/>
    <w:basedOn w:val="Normal"/>
    <w:next w:val="Normal"/>
    <w:uiPriority w:val="5"/>
    <w:qFormat/>
    <w:rsid w:val="00D04389"/>
    <w:pPr>
      <w:numPr>
        <w:numId w:val="11"/>
      </w:numPr>
      <w:spacing w:before="240"/>
      <w:ind w:left="992" w:hanging="992"/>
      <w:jc w:val="left"/>
      <w:outlineLvl w:val="0"/>
    </w:pPr>
    <w:rPr>
      <w:rFonts w:eastAsia="HelveticaNeueLTStd-Cn"/>
      <w:b/>
      <w:bCs/>
      <w:color w:val="000000"/>
      <w:sz w:val="40"/>
      <w:szCs w:val="40"/>
      <w:lang w:val="en-GB"/>
    </w:rPr>
  </w:style>
  <w:style w:type="paragraph" w:styleId="Heading2">
    <w:name w:val="heading 2"/>
    <w:basedOn w:val="Normal"/>
    <w:uiPriority w:val="5"/>
    <w:qFormat/>
    <w:rsid w:val="00D04389"/>
    <w:pPr>
      <w:numPr>
        <w:ilvl w:val="1"/>
        <w:numId w:val="11"/>
      </w:numPr>
      <w:spacing w:before="240"/>
      <w:ind w:left="992" w:hanging="992"/>
      <w:jc w:val="left"/>
      <w:outlineLvl w:val="1"/>
    </w:pPr>
    <w:rPr>
      <w:rFonts w:eastAsia="HelveticaNeueLTStd-Bd"/>
      <w:b/>
      <w:bCs/>
      <w:color w:val="000000"/>
      <w:sz w:val="36"/>
      <w:szCs w:val="36"/>
      <w:lang w:val="en-GB"/>
    </w:rPr>
  </w:style>
  <w:style w:type="paragraph" w:styleId="Heading3">
    <w:name w:val="heading 3"/>
    <w:basedOn w:val="Normal"/>
    <w:next w:val="Normal"/>
    <w:link w:val="Heading3Char"/>
    <w:uiPriority w:val="5"/>
    <w:unhideWhenUsed/>
    <w:qFormat/>
    <w:rsid w:val="00D04389"/>
    <w:pPr>
      <w:keepNext/>
      <w:keepLines/>
      <w:numPr>
        <w:ilvl w:val="2"/>
        <w:numId w:val="11"/>
      </w:numPr>
      <w:spacing w:before="240"/>
      <w:ind w:left="992" w:hanging="992"/>
      <w:jc w:val="left"/>
      <w:outlineLvl w:val="2"/>
    </w:pPr>
    <w:rPr>
      <w:rFonts w:eastAsia="MS Gothic"/>
      <w:b/>
      <w:color w:val="006892"/>
      <w:sz w:val="32"/>
      <w:szCs w:val="24"/>
      <w:lang w:val="en-GB"/>
    </w:rPr>
  </w:style>
  <w:style w:type="paragraph" w:styleId="Heading4">
    <w:name w:val="heading 4"/>
    <w:basedOn w:val="Normal"/>
    <w:next w:val="Normal"/>
    <w:link w:val="Heading4Char"/>
    <w:uiPriority w:val="5"/>
    <w:unhideWhenUsed/>
    <w:qFormat/>
    <w:rsid w:val="00D04389"/>
    <w:pPr>
      <w:keepNext/>
      <w:keepLines/>
      <w:numPr>
        <w:ilvl w:val="3"/>
        <w:numId w:val="11"/>
      </w:numPr>
      <w:ind w:left="1418" w:hanging="1418"/>
      <w:jc w:val="left"/>
      <w:outlineLvl w:val="3"/>
    </w:pPr>
    <w:rPr>
      <w:rFonts w:eastAsia="MS Gothic"/>
      <w:b/>
      <w:iCs/>
      <w:color w:val="000000"/>
      <w:sz w:val="28"/>
      <w:lang w:val="en-GB"/>
    </w:rPr>
  </w:style>
  <w:style w:type="paragraph" w:styleId="Heading5">
    <w:name w:val="heading 5"/>
    <w:basedOn w:val="Normal"/>
    <w:next w:val="Normal"/>
    <w:link w:val="Heading5Char"/>
    <w:uiPriority w:val="5"/>
    <w:unhideWhenUsed/>
    <w:qFormat/>
    <w:rsid w:val="00D04389"/>
    <w:pPr>
      <w:keepNext/>
      <w:keepLines/>
      <w:numPr>
        <w:ilvl w:val="4"/>
        <w:numId w:val="11"/>
      </w:numPr>
      <w:ind w:left="1418" w:hanging="1418"/>
      <w:jc w:val="left"/>
      <w:outlineLvl w:val="4"/>
    </w:pPr>
    <w:rPr>
      <w:rFonts w:eastAsia="MS Gothic"/>
      <w:b/>
      <w:color w:val="006892"/>
      <w:sz w:val="24"/>
      <w:lang w:val="en-GB"/>
    </w:rPr>
  </w:style>
  <w:style w:type="paragraph" w:styleId="Heading6">
    <w:name w:val="heading 6"/>
    <w:basedOn w:val="Normal"/>
    <w:next w:val="Normal"/>
    <w:link w:val="Heading6Char"/>
    <w:uiPriority w:val="5"/>
    <w:semiHidden/>
    <w:qFormat/>
    <w:rsid w:val="00D04389"/>
    <w:pPr>
      <w:keepNext/>
      <w:keepLines/>
      <w:numPr>
        <w:ilvl w:val="5"/>
        <w:numId w:val="11"/>
      </w:numPr>
      <w:ind w:left="1418" w:hanging="1418"/>
      <w:jc w:val="left"/>
      <w:outlineLvl w:val="5"/>
    </w:pPr>
    <w:rPr>
      <w:rFonts w:eastAsia="MS Gothic"/>
      <w:b/>
      <w:color w:val="000000"/>
      <w:sz w:val="22"/>
      <w:lang w:val="en-GB"/>
    </w:rPr>
  </w:style>
  <w:style w:type="paragraph" w:styleId="Heading7">
    <w:name w:val="heading 7"/>
    <w:basedOn w:val="Normal"/>
    <w:next w:val="Normal"/>
    <w:link w:val="Heading7Char"/>
    <w:uiPriority w:val="5"/>
    <w:semiHidden/>
    <w:qFormat/>
    <w:rsid w:val="00D04389"/>
    <w:pPr>
      <w:keepNext/>
      <w:keepLines/>
      <w:numPr>
        <w:ilvl w:val="6"/>
        <w:numId w:val="11"/>
      </w:numPr>
      <w:ind w:left="1418" w:hanging="1418"/>
      <w:jc w:val="left"/>
      <w:outlineLvl w:val="6"/>
    </w:pPr>
    <w:rPr>
      <w:rFonts w:eastAsia="MS Gothic"/>
      <w:b/>
      <w:iCs/>
      <w:color w:val="000000"/>
    </w:rPr>
  </w:style>
  <w:style w:type="paragraph" w:styleId="Heading8">
    <w:name w:val="heading 8"/>
    <w:basedOn w:val="Normal"/>
    <w:next w:val="Normal"/>
    <w:link w:val="Heading8Char"/>
    <w:uiPriority w:val="5"/>
    <w:semiHidden/>
    <w:qFormat/>
    <w:rsid w:val="00D04389"/>
    <w:pPr>
      <w:keepNext/>
      <w:keepLines/>
      <w:numPr>
        <w:ilvl w:val="7"/>
        <w:numId w:val="11"/>
      </w:numPr>
      <w:spacing w:before="40"/>
      <w:ind w:left="1418" w:hanging="1418"/>
      <w:outlineLvl w:val="7"/>
    </w:pPr>
    <w:rPr>
      <w:rFonts w:eastAsia="MS Gothic"/>
      <w:color w:val="272727"/>
      <w:sz w:val="21"/>
      <w:szCs w:val="21"/>
    </w:rPr>
  </w:style>
  <w:style w:type="paragraph" w:styleId="Heading9">
    <w:name w:val="heading 9"/>
    <w:basedOn w:val="Normal"/>
    <w:next w:val="Normal"/>
    <w:link w:val="Heading9Char"/>
    <w:uiPriority w:val="5"/>
    <w:semiHidden/>
    <w:qFormat/>
    <w:rsid w:val="00030A65"/>
    <w:pPr>
      <w:keepNext/>
      <w:keepLines/>
      <w:numPr>
        <w:ilvl w:val="8"/>
        <w:numId w:val="11"/>
      </w:numPr>
      <w:spacing w:before="40"/>
      <w:ind w:left="1418" w:hanging="1418"/>
      <w:outlineLvl w:val="8"/>
    </w:pPr>
    <w:rPr>
      <w:rFonts w:eastAsia="MS Gothic"/>
      <w:b/>
      <w:iCs/>
      <w:color w:val="00689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57AFA"/>
    <w:pPr>
      <w:widowControl w:val="0"/>
    </w:pPr>
    <w:rPr>
      <w:sz w:val="22"/>
      <w:szCs w:val="22"/>
      <w:lang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210A79"/>
    <w:pPr>
      <w:numPr>
        <w:numId w:val="13"/>
      </w:numPr>
    </w:pPr>
    <w:rPr>
      <w:lang w:val="en-GB"/>
    </w:rPr>
  </w:style>
  <w:style w:type="table" w:customStyle="1" w:styleId="ScienceEuropeTable">
    <w:name w:val="Science Europe Table"/>
    <w:basedOn w:val="PlainTable1"/>
    <w:uiPriority w:val="99"/>
    <w:rsid w:val="00F415C3"/>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blStylePr w:type="firstRow">
      <w:rPr>
        <w:b/>
        <w:bCs/>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umentTitle">
    <w:name w:val="Document Title"/>
    <w:basedOn w:val="Normal"/>
    <w:uiPriority w:val="3"/>
    <w:qFormat/>
    <w:rsid w:val="0022305C"/>
    <w:pPr>
      <w:spacing w:line="380" w:lineRule="atLeast"/>
    </w:pPr>
    <w:rPr>
      <w:rFonts w:eastAsia="Arial" w:cs="Arial"/>
      <w:color w:val="3E4549"/>
      <w:sz w:val="48"/>
      <w:szCs w:val="48"/>
      <w:lang w:val="en-GB"/>
    </w:rPr>
  </w:style>
  <w:style w:type="paragraph" w:customStyle="1" w:styleId="TableBody">
    <w:name w:val="Table Body"/>
    <w:basedOn w:val="Normal"/>
    <w:uiPriority w:val="99"/>
    <w:semiHidden/>
    <w:rsid w:val="00FA2942"/>
    <w:pPr>
      <w:widowControl/>
      <w:suppressAutoHyphens/>
      <w:spacing w:before="60" w:after="60"/>
      <w:jc w:val="left"/>
    </w:pPr>
    <w:rPr>
      <w:rFonts w:eastAsia="HelveticaNeueLTStd-Lt" w:cs="HelveticaNeueLTStd-Lt"/>
      <w:bCs/>
      <w:lang w:val="en-GB"/>
    </w:rPr>
  </w:style>
  <w:style w:type="table" w:styleId="TableGrid">
    <w:name w:val="Table Grid"/>
    <w:basedOn w:val="TableNormal"/>
    <w:uiPriority w:val="59"/>
    <w:rsid w:val="002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AFA"/>
    <w:rPr>
      <w:rFonts w:ascii="Lucida Grande" w:hAnsi="Lucida Grande" w:cs="Lucida Grande"/>
      <w:sz w:val="18"/>
      <w:szCs w:val="18"/>
    </w:rPr>
  </w:style>
  <w:style w:type="character" w:customStyle="1" w:styleId="BalloonTextChar">
    <w:name w:val="Balloon Text Char"/>
    <w:link w:val="BalloonText"/>
    <w:uiPriority w:val="99"/>
    <w:semiHidden/>
    <w:rsid w:val="00857AFA"/>
    <w:rPr>
      <w:rFonts w:ascii="Lucida Grande" w:hAnsi="Lucida Grande" w:cs="Lucida Grande"/>
      <w:sz w:val="18"/>
      <w:szCs w:val="18"/>
    </w:rPr>
  </w:style>
  <w:style w:type="paragraph" w:customStyle="1" w:styleId="FooterBody">
    <w:name w:val="Footer Body"/>
    <w:basedOn w:val="Normal"/>
    <w:uiPriority w:val="99"/>
    <w:semiHidden/>
    <w:rsid w:val="00A265A3"/>
    <w:pPr>
      <w:tabs>
        <w:tab w:val="left" w:pos="2446"/>
      </w:tabs>
      <w:spacing w:before="100" w:beforeAutospacing="1" w:line="220" w:lineRule="atLeast"/>
      <w:contextualSpacing/>
    </w:pPr>
    <w:rPr>
      <w:rFonts w:eastAsia="HelveticaNeueLTStd-BdCn" w:cs="HelveticaNeueLTStd-BdCn"/>
      <w:color w:val="3E4549"/>
      <w:sz w:val="16"/>
      <w:szCs w:val="16"/>
      <w:lang w:val="en-GB"/>
    </w:rPr>
  </w:style>
  <w:style w:type="paragraph" w:customStyle="1" w:styleId="SE-BodyNumbering">
    <w:name w:val="SE-Body_Numbering"/>
    <w:basedOn w:val="Normal"/>
    <w:uiPriority w:val="99"/>
    <w:semiHidden/>
    <w:qFormat/>
    <w:rsid w:val="00A54F81"/>
    <w:pPr>
      <w:numPr>
        <w:numId w:val="7"/>
      </w:numPr>
    </w:pPr>
  </w:style>
  <w:style w:type="paragraph" w:styleId="TOCHeading">
    <w:name w:val="TOC Heading"/>
    <w:basedOn w:val="Heading1"/>
    <w:next w:val="Normal"/>
    <w:uiPriority w:val="19"/>
    <w:semiHidden/>
    <w:rsid w:val="00027541"/>
    <w:pPr>
      <w:keepNext/>
      <w:keepLines/>
      <w:widowControl/>
      <w:numPr>
        <w:numId w:val="0"/>
      </w:numPr>
      <w:spacing w:line="259" w:lineRule="auto"/>
      <w:ind w:left="794"/>
      <w:outlineLvl w:val="9"/>
    </w:pPr>
    <w:rPr>
      <w:rFonts w:eastAsia="MS Gothic"/>
      <w:sz w:val="52"/>
      <w:szCs w:val="52"/>
    </w:rPr>
  </w:style>
  <w:style w:type="paragraph" w:customStyle="1" w:styleId="List-Bullets">
    <w:name w:val="List - Bullets"/>
    <w:basedOn w:val="ListParagraph"/>
    <w:uiPriority w:val="2"/>
    <w:qFormat/>
    <w:rsid w:val="00210A79"/>
    <w:pPr>
      <w:numPr>
        <w:numId w:val="27"/>
      </w:numPr>
    </w:pPr>
  </w:style>
  <w:style w:type="paragraph" w:customStyle="1" w:styleId="SE-Body-Bullet">
    <w:name w:val="SE-Body-Bullet"/>
    <w:basedOn w:val="Normal"/>
    <w:uiPriority w:val="99"/>
    <w:semiHidden/>
    <w:qFormat/>
    <w:rsid w:val="00381FC8"/>
    <w:pPr>
      <w:numPr>
        <w:numId w:val="9"/>
      </w:numPr>
      <w:spacing w:before="40" w:after="40" w:line="280" w:lineRule="exact"/>
      <w:contextualSpacing/>
    </w:pPr>
    <w:rPr>
      <w:rFonts w:eastAsia="HelveticaNeueLTStd-Bd" w:cs="HelveticaNeueLTStd-Bd"/>
      <w:color w:val="231F20"/>
      <w:lang w:val="en-GB"/>
    </w:rPr>
  </w:style>
  <w:style w:type="character" w:styleId="PageNumber">
    <w:name w:val="page number"/>
    <w:basedOn w:val="DefaultParagraphFont"/>
    <w:uiPriority w:val="99"/>
    <w:semiHidden/>
    <w:unhideWhenUsed/>
    <w:rsid w:val="00167163"/>
  </w:style>
  <w:style w:type="character" w:styleId="PlaceholderText">
    <w:name w:val="Placeholder Text"/>
    <w:uiPriority w:val="99"/>
    <w:semiHidden/>
    <w:rsid w:val="00A342D0"/>
    <w:rPr>
      <w:color w:val="808080"/>
    </w:rPr>
  </w:style>
  <w:style w:type="character" w:styleId="SubtleEmphasis">
    <w:name w:val="Subtle Emphasis"/>
    <w:uiPriority w:val="99"/>
    <w:semiHidden/>
    <w:rsid w:val="00030A65"/>
    <w:rPr>
      <w:i/>
      <w:iCs/>
      <w:color w:val="404040"/>
    </w:rPr>
  </w:style>
  <w:style w:type="character" w:customStyle="1" w:styleId="UnresolvedMention1">
    <w:name w:val="Unresolved Mention1"/>
    <w:uiPriority w:val="99"/>
    <w:semiHidden/>
    <w:unhideWhenUsed/>
    <w:rsid w:val="0094406E"/>
    <w:rPr>
      <w:color w:val="605E5C"/>
      <w:shd w:val="clear" w:color="auto" w:fill="E1DFDD"/>
    </w:rPr>
  </w:style>
  <w:style w:type="character" w:customStyle="1" w:styleId="Heading7Char">
    <w:name w:val="Heading 7 Char"/>
    <w:link w:val="Heading7"/>
    <w:uiPriority w:val="5"/>
    <w:semiHidden/>
    <w:rsid w:val="003F5E7F"/>
    <w:rPr>
      <w:rFonts w:ascii="Open Sans" w:eastAsia="MS Gothic" w:hAnsi="Open Sans" w:cs="Times New Roman"/>
      <w:b/>
      <w:iCs/>
      <w:color w:val="000000"/>
      <w:sz w:val="20"/>
      <w:szCs w:val="20"/>
    </w:rPr>
  </w:style>
  <w:style w:type="character" w:customStyle="1" w:styleId="Heading6Char">
    <w:name w:val="Heading 6 Char"/>
    <w:link w:val="Heading6"/>
    <w:uiPriority w:val="5"/>
    <w:semiHidden/>
    <w:rsid w:val="003F5E7F"/>
    <w:rPr>
      <w:rFonts w:ascii="Open Sans" w:eastAsia="MS Gothic" w:hAnsi="Open Sans" w:cs="Times New Roman"/>
      <w:b/>
      <w:color w:val="000000"/>
      <w:szCs w:val="20"/>
      <w:lang w:val="en-GB"/>
    </w:rPr>
  </w:style>
  <w:style w:type="character" w:customStyle="1" w:styleId="Heading5Char">
    <w:name w:val="Heading 5 Char"/>
    <w:link w:val="Heading5"/>
    <w:uiPriority w:val="5"/>
    <w:rsid w:val="003F5E7F"/>
    <w:rPr>
      <w:rFonts w:ascii="Open Sans" w:eastAsia="MS Gothic" w:hAnsi="Open Sans" w:cs="Times New Roman"/>
      <w:b/>
      <w:color w:val="006892"/>
      <w:sz w:val="24"/>
      <w:szCs w:val="20"/>
      <w:lang w:val="en-GB"/>
    </w:rPr>
  </w:style>
  <w:style w:type="character" w:customStyle="1" w:styleId="Heading4Char">
    <w:name w:val="Heading 4 Char"/>
    <w:link w:val="Heading4"/>
    <w:uiPriority w:val="5"/>
    <w:rsid w:val="003F5E7F"/>
    <w:rPr>
      <w:rFonts w:ascii="Open Sans" w:eastAsia="MS Gothic" w:hAnsi="Open Sans" w:cs="Times New Roman"/>
      <w:b/>
      <w:iCs/>
      <w:color w:val="000000"/>
      <w:sz w:val="28"/>
      <w:szCs w:val="20"/>
      <w:lang w:val="en-GB"/>
    </w:rPr>
  </w:style>
  <w:style w:type="character" w:customStyle="1" w:styleId="Heading3Char">
    <w:name w:val="Heading 3 Char"/>
    <w:link w:val="Heading3"/>
    <w:uiPriority w:val="5"/>
    <w:rsid w:val="003F5E7F"/>
    <w:rPr>
      <w:rFonts w:ascii="Open Sans" w:eastAsia="MS Gothic" w:hAnsi="Open Sans" w:cs="Times New Roman"/>
      <w:b/>
      <w:color w:val="006892"/>
      <w:sz w:val="32"/>
      <w:szCs w:val="24"/>
      <w:lang w:val="en-GB"/>
    </w:rPr>
  </w:style>
  <w:style w:type="paragraph" w:styleId="TOC1">
    <w:name w:val="toc 1"/>
    <w:basedOn w:val="Normal"/>
    <w:next w:val="Normal"/>
    <w:autoRedefine/>
    <w:uiPriority w:val="20"/>
    <w:semiHidden/>
    <w:rsid w:val="00037EF2"/>
    <w:pPr>
      <w:tabs>
        <w:tab w:val="right" w:leader="dot" w:pos="9061"/>
      </w:tabs>
      <w:spacing w:after="100" w:line="240" w:lineRule="exact"/>
      <w:ind w:left="851" w:right="567" w:hanging="851"/>
      <w:jc w:val="left"/>
    </w:pPr>
    <w:rPr>
      <w:b/>
      <w:noProof/>
      <w:sz w:val="24"/>
    </w:rPr>
  </w:style>
  <w:style w:type="paragraph" w:styleId="TOC2">
    <w:name w:val="toc 2"/>
    <w:basedOn w:val="Normal"/>
    <w:next w:val="Normal"/>
    <w:autoRedefine/>
    <w:uiPriority w:val="20"/>
    <w:semiHidden/>
    <w:rsid w:val="00037EF2"/>
    <w:pPr>
      <w:tabs>
        <w:tab w:val="right" w:leader="dot" w:pos="9060"/>
      </w:tabs>
      <w:ind w:left="851" w:right="567" w:hanging="851"/>
    </w:pPr>
    <w:rPr>
      <w:noProof/>
    </w:rPr>
  </w:style>
  <w:style w:type="paragraph" w:styleId="TOC3">
    <w:name w:val="toc 3"/>
    <w:basedOn w:val="Normal"/>
    <w:next w:val="Normal"/>
    <w:autoRedefine/>
    <w:uiPriority w:val="20"/>
    <w:semiHidden/>
    <w:rsid w:val="00037EF2"/>
    <w:pPr>
      <w:tabs>
        <w:tab w:val="right" w:leader="dot" w:pos="9060"/>
      </w:tabs>
      <w:spacing w:after="100"/>
      <w:ind w:left="851" w:right="567" w:hanging="851"/>
    </w:pPr>
    <w:rPr>
      <w:noProof/>
      <w:color w:val="006892"/>
    </w:rPr>
  </w:style>
  <w:style w:type="character" w:customStyle="1" w:styleId="Heading8Char">
    <w:name w:val="Heading 8 Char"/>
    <w:link w:val="Heading8"/>
    <w:uiPriority w:val="5"/>
    <w:semiHidden/>
    <w:rsid w:val="003F5E7F"/>
    <w:rPr>
      <w:rFonts w:ascii="Open Sans" w:eastAsia="MS Gothic" w:hAnsi="Open Sans" w:cs="Times New Roman"/>
      <w:color w:val="272727"/>
      <w:sz w:val="21"/>
      <w:szCs w:val="21"/>
    </w:rPr>
  </w:style>
  <w:style w:type="character" w:customStyle="1" w:styleId="Heading9Char">
    <w:name w:val="Heading 9 Char"/>
    <w:link w:val="Heading9"/>
    <w:uiPriority w:val="5"/>
    <w:semiHidden/>
    <w:rsid w:val="003F5E7F"/>
    <w:rPr>
      <w:rFonts w:ascii="Open Sans" w:eastAsia="MS Gothic" w:hAnsi="Open Sans" w:cs="Times New Roman"/>
      <w:b/>
      <w:iCs/>
      <w:color w:val="006892"/>
      <w:sz w:val="18"/>
      <w:szCs w:val="18"/>
    </w:rPr>
  </w:style>
  <w:style w:type="paragraph" w:customStyle="1" w:styleId="List-Numbers">
    <w:name w:val="List - Numbers"/>
    <w:basedOn w:val="ListParagraph"/>
    <w:uiPriority w:val="2"/>
    <w:qFormat/>
    <w:rsid w:val="00BC7465"/>
    <w:pPr>
      <w:numPr>
        <w:numId w:val="12"/>
      </w:numPr>
    </w:pPr>
  </w:style>
  <w:style w:type="paragraph" w:customStyle="1" w:styleId="List-Letters">
    <w:name w:val="List - Letters"/>
    <w:basedOn w:val="ListParagraph"/>
    <w:uiPriority w:val="2"/>
    <w:qFormat/>
    <w:rsid w:val="00F415C3"/>
    <w:pPr>
      <w:numPr>
        <w:numId w:val="14"/>
      </w:numPr>
    </w:pPr>
  </w:style>
  <w:style w:type="paragraph" w:styleId="TOC4">
    <w:name w:val="toc 4"/>
    <w:basedOn w:val="Normal"/>
    <w:next w:val="Normal"/>
    <w:autoRedefine/>
    <w:uiPriority w:val="39"/>
    <w:semiHidden/>
    <w:rsid w:val="0012724D"/>
    <w:pPr>
      <w:spacing w:after="100"/>
      <w:ind w:left="600"/>
    </w:pPr>
  </w:style>
  <w:style w:type="paragraph" w:styleId="TOC5">
    <w:name w:val="toc 5"/>
    <w:basedOn w:val="Normal"/>
    <w:next w:val="Normal"/>
    <w:autoRedefine/>
    <w:uiPriority w:val="39"/>
    <w:semiHidden/>
    <w:rsid w:val="0012724D"/>
    <w:pPr>
      <w:spacing w:after="100"/>
      <w:ind w:left="800"/>
    </w:pPr>
  </w:style>
  <w:style w:type="paragraph" w:styleId="TOC6">
    <w:name w:val="toc 6"/>
    <w:basedOn w:val="Normal"/>
    <w:next w:val="Normal"/>
    <w:autoRedefine/>
    <w:uiPriority w:val="39"/>
    <w:semiHidden/>
    <w:rsid w:val="0012724D"/>
    <w:pPr>
      <w:spacing w:after="100"/>
      <w:ind w:left="1000"/>
    </w:pPr>
  </w:style>
  <w:style w:type="paragraph" w:styleId="TOC7">
    <w:name w:val="toc 7"/>
    <w:basedOn w:val="Normal"/>
    <w:next w:val="Normal"/>
    <w:autoRedefine/>
    <w:uiPriority w:val="39"/>
    <w:semiHidden/>
    <w:rsid w:val="0012724D"/>
    <w:pPr>
      <w:spacing w:after="100"/>
      <w:ind w:left="1200"/>
    </w:pPr>
  </w:style>
  <w:style w:type="table" w:styleId="PlainTable1">
    <w:name w:val="Plain Table 1"/>
    <w:basedOn w:val="TableNormal"/>
    <w:uiPriority w:val="41"/>
    <w:rsid w:val="00B564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5169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169D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9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169D5"/>
    <w:tblPr>
      <w:tblStyleRowBandSize w:val="1"/>
      <w:tblStyleColBandSize w:val="1"/>
    </w:tblPr>
    <w:tblStylePr w:type="firstRow">
      <w:rPr>
        <w:rFonts w:ascii="Bell MT" w:eastAsia="MS Gothic" w:hAnsi="Bell MT" w:cs="Times New Roman"/>
        <w:i/>
        <w:iCs/>
        <w:sz w:val="26"/>
      </w:rPr>
      <w:tblPr/>
      <w:tcPr>
        <w:tcBorders>
          <w:bottom w:val="single" w:sz="4" w:space="0" w:color="7F7F7F"/>
        </w:tcBorders>
        <w:shd w:val="clear" w:color="auto" w:fill="FFFFFF"/>
      </w:tcPr>
    </w:tblStylePr>
    <w:tblStylePr w:type="lastRow">
      <w:rPr>
        <w:rFonts w:ascii="Bell MT" w:eastAsia="MS Gothic" w:hAnsi="Bell MT" w:cs="Times New Roman"/>
        <w:i/>
        <w:iCs/>
        <w:sz w:val="26"/>
      </w:rPr>
      <w:tblPr/>
      <w:tcPr>
        <w:tcBorders>
          <w:top w:val="single" w:sz="4" w:space="0" w:color="7F7F7F"/>
        </w:tcBorders>
        <w:shd w:val="clear" w:color="auto" w:fill="FFFFFF"/>
      </w:tcPr>
    </w:tblStylePr>
    <w:tblStylePr w:type="firstCol">
      <w:pPr>
        <w:jc w:val="right"/>
      </w:pPr>
      <w:rPr>
        <w:rFonts w:ascii="Bell MT" w:eastAsia="MS Gothic" w:hAnsi="Bell MT" w:cs="Times New Roman"/>
        <w:i/>
        <w:iCs/>
        <w:sz w:val="26"/>
      </w:rPr>
      <w:tblPr/>
      <w:tcPr>
        <w:tcBorders>
          <w:right w:val="single" w:sz="4" w:space="0" w:color="7F7F7F"/>
        </w:tcBorders>
        <w:shd w:val="clear" w:color="auto" w:fill="FFFFFF"/>
      </w:tcPr>
    </w:tblStylePr>
    <w:tblStylePr w:type="lastCol">
      <w:rPr>
        <w:rFonts w:ascii="Bell MT" w:eastAsia="MS Gothic" w:hAnsi="Bell M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9D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4">
    <w:name w:val="List Table 4"/>
    <w:basedOn w:val="TableNormal"/>
    <w:uiPriority w:val="49"/>
    <w:rsid w:val="006D65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B3724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uiPriority w:val="99"/>
    <w:semiHidden/>
    <w:rsid w:val="006F4CD2"/>
    <w:rPr>
      <w:color w:val="0D29F9"/>
      <w:u w:val="single"/>
    </w:rPr>
  </w:style>
  <w:style w:type="paragraph" w:customStyle="1" w:styleId="CityandDate">
    <w:name w:val="City and Date"/>
    <w:basedOn w:val="Normal"/>
    <w:semiHidden/>
    <w:rsid w:val="00D102F3"/>
    <w:pPr>
      <w:spacing w:line="260" w:lineRule="atLeast"/>
      <w:ind w:left="159"/>
      <w:jc w:val="right"/>
    </w:pPr>
    <w:rPr>
      <w:rFonts w:eastAsia="HelveticaNeueLTStd-Lt"/>
      <w:color w:val="231F20"/>
      <w:lang w:val="en-GB"/>
    </w:rPr>
  </w:style>
  <w:style w:type="paragraph" w:styleId="Header">
    <w:name w:val="header"/>
    <w:basedOn w:val="Normal"/>
    <w:link w:val="HeaderChar"/>
    <w:uiPriority w:val="99"/>
    <w:semiHidden/>
    <w:rsid w:val="00421B5C"/>
    <w:pPr>
      <w:tabs>
        <w:tab w:val="center" w:pos="4513"/>
        <w:tab w:val="right" w:pos="9026"/>
      </w:tabs>
    </w:pPr>
  </w:style>
  <w:style w:type="character" w:customStyle="1" w:styleId="HeaderChar">
    <w:name w:val="Header Char"/>
    <w:link w:val="Header"/>
    <w:uiPriority w:val="99"/>
    <w:semiHidden/>
    <w:rsid w:val="00F415C3"/>
    <w:rPr>
      <w:rFonts w:ascii="Open Sans" w:hAnsi="Open Sans"/>
      <w:sz w:val="20"/>
      <w:szCs w:val="20"/>
    </w:rPr>
  </w:style>
  <w:style w:type="paragraph" w:customStyle="1" w:styleId="MeetingName">
    <w:name w:val="Meeting Name"/>
    <w:basedOn w:val="Normal"/>
    <w:next w:val="Normal"/>
    <w:uiPriority w:val="3"/>
    <w:qFormat/>
    <w:rsid w:val="0022305C"/>
    <w:pPr>
      <w:spacing w:before="60"/>
      <w:jc w:val="left"/>
    </w:pPr>
    <w:rPr>
      <w:b/>
      <w:color w:val="006892"/>
      <w:sz w:val="30"/>
      <w:szCs w:val="30"/>
    </w:rPr>
  </w:style>
  <w:style w:type="paragraph" w:customStyle="1" w:styleId="SE-Dateline">
    <w:name w:val="SE-Dateline"/>
    <w:basedOn w:val="Normal"/>
    <w:uiPriority w:val="99"/>
    <w:semiHidden/>
    <w:qFormat/>
    <w:rsid w:val="00044A16"/>
    <w:pPr>
      <w:spacing w:before="81" w:line="260" w:lineRule="atLeast"/>
      <w:ind w:left="159"/>
      <w:jc w:val="right"/>
    </w:pPr>
    <w:rPr>
      <w:rFonts w:eastAsia="HelveticaNeueLTStd-Lt"/>
      <w:color w:val="231F20"/>
      <w:lang w:val="en-GB"/>
    </w:rPr>
  </w:style>
  <w:style w:type="paragraph" w:styleId="NoSpacing">
    <w:name w:val="No Spacing"/>
    <w:link w:val="NoSpacingChar"/>
    <w:uiPriority w:val="1"/>
    <w:qFormat/>
    <w:rsid w:val="0022305C"/>
    <w:pPr>
      <w:widowControl w:val="0"/>
      <w:jc w:val="both"/>
    </w:pPr>
    <w:rPr>
      <w:lang w:eastAsia="en-US"/>
    </w:rPr>
  </w:style>
  <w:style w:type="paragraph" w:customStyle="1" w:styleId="IntroHeading">
    <w:name w:val="Intro Heading"/>
    <w:basedOn w:val="MeetingName"/>
    <w:uiPriority w:val="4"/>
    <w:qFormat/>
    <w:rsid w:val="00F415C3"/>
    <w:pPr>
      <w:spacing w:before="360" w:line="240" w:lineRule="auto"/>
    </w:pPr>
  </w:style>
  <w:style w:type="character" w:styleId="CommentReference">
    <w:name w:val="annotation reference"/>
    <w:uiPriority w:val="99"/>
    <w:semiHidden/>
    <w:unhideWhenUsed/>
    <w:rsid w:val="00AE34CF"/>
    <w:rPr>
      <w:sz w:val="16"/>
      <w:szCs w:val="16"/>
    </w:rPr>
  </w:style>
  <w:style w:type="paragraph" w:styleId="CommentText">
    <w:name w:val="annotation text"/>
    <w:basedOn w:val="Normal"/>
    <w:link w:val="CommentTextChar"/>
    <w:uiPriority w:val="99"/>
    <w:unhideWhenUsed/>
    <w:rsid w:val="00AE34CF"/>
    <w:pPr>
      <w:spacing w:line="240" w:lineRule="auto"/>
    </w:pPr>
  </w:style>
  <w:style w:type="character" w:customStyle="1" w:styleId="CommentTextChar">
    <w:name w:val="Comment Text Char"/>
    <w:link w:val="CommentText"/>
    <w:uiPriority w:val="99"/>
    <w:rsid w:val="00AE34C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E34CF"/>
    <w:rPr>
      <w:b/>
      <w:bCs/>
    </w:rPr>
  </w:style>
  <w:style w:type="character" w:customStyle="1" w:styleId="CommentSubjectChar">
    <w:name w:val="Comment Subject Char"/>
    <w:link w:val="CommentSubject"/>
    <w:uiPriority w:val="99"/>
    <w:semiHidden/>
    <w:rsid w:val="00AE34CF"/>
    <w:rPr>
      <w:rFonts w:ascii="Open Sans" w:hAnsi="Open Sans"/>
      <w:b/>
      <w:bCs/>
      <w:sz w:val="20"/>
      <w:szCs w:val="20"/>
    </w:rPr>
  </w:style>
  <w:style w:type="character" w:styleId="UnresolvedMention">
    <w:name w:val="Unresolved Mention"/>
    <w:uiPriority w:val="99"/>
    <w:semiHidden/>
    <w:unhideWhenUsed/>
    <w:rsid w:val="00A307CD"/>
    <w:rPr>
      <w:color w:val="605E5C"/>
      <w:shd w:val="clear" w:color="auto" w:fill="E1DFDD"/>
    </w:rPr>
  </w:style>
  <w:style w:type="character" w:customStyle="1" w:styleId="NoSpacingChar">
    <w:name w:val="No Spacing Char"/>
    <w:link w:val="NoSpacing"/>
    <w:uiPriority w:val="1"/>
    <w:rsid w:val="006A033E"/>
    <w:rPr>
      <w:rFonts w:ascii="Open Sans" w:hAnsi="Open Sans"/>
      <w:sz w:val="20"/>
      <w:szCs w:val="20"/>
    </w:rPr>
  </w:style>
  <w:style w:type="paragraph" w:styleId="PlainText">
    <w:name w:val="Plain Text"/>
    <w:basedOn w:val="Normal"/>
    <w:link w:val="PlainTextChar"/>
    <w:uiPriority w:val="99"/>
    <w:unhideWhenUsed/>
    <w:rsid w:val="008B36F7"/>
    <w:pPr>
      <w:widowControl/>
      <w:spacing w:after="0" w:line="240" w:lineRule="auto"/>
      <w:jc w:val="left"/>
    </w:pPr>
    <w:rPr>
      <w:rFonts w:ascii="Calibri Light" w:eastAsia="Calibri" w:hAnsi="Calibri Light" w:cs="Calibri Light"/>
      <w:sz w:val="22"/>
      <w:szCs w:val="22"/>
    </w:rPr>
  </w:style>
  <w:style w:type="character" w:customStyle="1" w:styleId="PlainTextChar">
    <w:name w:val="Plain Text Char"/>
    <w:link w:val="PlainText"/>
    <w:uiPriority w:val="99"/>
    <w:rsid w:val="008B36F7"/>
    <w:rPr>
      <w:rFonts w:ascii="Calibri Light" w:eastAsia="Calibri" w:hAnsi="Calibri Light" w:cs="Calibri Light"/>
      <w:sz w:val="22"/>
      <w:szCs w:val="22"/>
      <w:lang w:eastAsia="en-US"/>
    </w:rPr>
  </w:style>
  <w:style w:type="paragraph" w:styleId="Footer">
    <w:name w:val="footer"/>
    <w:basedOn w:val="Normal"/>
    <w:link w:val="FooterChar"/>
    <w:uiPriority w:val="99"/>
    <w:semiHidden/>
    <w:rsid w:val="00D97ACC"/>
    <w:pPr>
      <w:tabs>
        <w:tab w:val="center" w:pos="4513"/>
        <w:tab w:val="right" w:pos="9026"/>
      </w:tabs>
    </w:pPr>
  </w:style>
  <w:style w:type="character" w:customStyle="1" w:styleId="FooterChar">
    <w:name w:val="Footer Char"/>
    <w:link w:val="Footer"/>
    <w:uiPriority w:val="99"/>
    <w:semiHidden/>
    <w:rsid w:val="00D97ACC"/>
    <w:rPr>
      <w:lang w:eastAsia="en-US"/>
    </w:rPr>
  </w:style>
  <w:style w:type="character" w:styleId="FollowedHyperlink">
    <w:name w:val="FollowedHyperlink"/>
    <w:basedOn w:val="DefaultParagraphFont"/>
    <w:uiPriority w:val="99"/>
    <w:semiHidden/>
    <w:unhideWhenUsed/>
    <w:rsid w:val="00B9091C"/>
    <w:rPr>
      <w:color w:val="800080" w:themeColor="followedHyperlink"/>
      <w:u w:val="single"/>
    </w:rPr>
  </w:style>
  <w:style w:type="paragraph" w:styleId="Revision">
    <w:name w:val="Revision"/>
    <w:hidden/>
    <w:uiPriority w:val="99"/>
    <w:semiHidden/>
    <w:rsid w:val="001113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6410">
      <w:bodyDiv w:val="1"/>
      <w:marLeft w:val="0"/>
      <w:marRight w:val="0"/>
      <w:marTop w:val="0"/>
      <w:marBottom w:val="0"/>
      <w:divBdr>
        <w:top w:val="none" w:sz="0" w:space="0" w:color="auto"/>
        <w:left w:val="none" w:sz="0" w:space="0" w:color="auto"/>
        <w:bottom w:val="none" w:sz="0" w:space="0" w:color="auto"/>
        <w:right w:val="none" w:sz="0" w:space="0" w:color="auto"/>
      </w:divBdr>
    </w:div>
    <w:div w:id="417142701">
      <w:bodyDiv w:val="1"/>
      <w:marLeft w:val="0"/>
      <w:marRight w:val="0"/>
      <w:marTop w:val="0"/>
      <w:marBottom w:val="0"/>
      <w:divBdr>
        <w:top w:val="none" w:sz="0" w:space="0" w:color="auto"/>
        <w:left w:val="none" w:sz="0" w:space="0" w:color="auto"/>
        <w:bottom w:val="none" w:sz="0" w:space="0" w:color="auto"/>
        <w:right w:val="none" w:sz="0" w:space="0" w:color="auto"/>
      </w:divBdr>
    </w:div>
    <w:div w:id="718438195">
      <w:bodyDiv w:val="1"/>
      <w:marLeft w:val="0"/>
      <w:marRight w:val="0"/>
      <w:marTop w:val="0"/>
      <w:marBottom w:val="0"/>
      <w:divBdr>
        <w:top w:val="none" w:sz="0" w:space="0" w:color="auto"/>
        <w:left w:val="none" w:sz="0" w:space="0" w:color="auto"/>
        <w:bottom w:val="none" w:sz="0" w:space="0" w:color="auto"/>
        <w:right w:val="none" w:sz="0" w:space="0" w:color="auto"/>
      </w:divBdr>
    </w:div>
    <w:div w:id="907569545">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sChild>
        <w:div w:id="1293945298">
          <w:marLeft w:val="446"/>
          <w:marRight w:val="0"/>
          <w:marTop w:val="0"/>
          <w:marBottom w:val="280"/>
          <w:divBdr>
            <w:top w:val="none" w:sz="0" w:space="0" w:color="auto"/>
            <w:left w:val="none" w:sz="0" w:space="0" w:color="auto"/>
            <w:bottom w:val="none" w:sz="0" w:space="0" w:color="auto"/>
            <w:right w:val="none" w:sz="0" w:space="0" w:color="auto"/>
          </w:divBdr>
        </w:div>
        <w:div w:id="1308239858">
          <w:marLeft w:val="446"/>
          <w:marRight w:val="0"/>
          <w:marTop w:val="0"/>
          <w:marBottom w:val="280"/>
          <w:divBdr>
            <w:top w:val="none" w:sz="0" w:space="0" w:color="auto"/>
            <w:left w:val="none" w:sz="0" w:space="0" w:color="auto"/>
            <w:bottom w:val="none" w:sz="0" w:space="0" w:color="auto"/>
            <w:right w:val="none" w:sz="0" w:space="0" w:color="auto"/>
          </w:divBdr>
        </w:div>
        <w:div w:id="1494567889">
          <w:marLeft w:val="446"/>
          <w:marRight w:val="0"/>
          <w:marTop w:val="0"/>
          <w:marBottom w:val="280"/>
          <w:divBdr>
            <w:top w:val="none" w:sz="0" w:space="0" w:color="auto"/>
            <w:left w:val="none" w:sz="0" w:space="0" w:color="auto"/>
            <w:bottom w:val="none" w:sz="0" w:space="0" w:color="auto"/>
            <w:right w:val="none" w:sz="0" w:space="0" w:color="auto"/>
          </w:divBdr>
        </w:div>
      </w:divsChild>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872918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TD-OPEN-SCIENCE@ec.europa.eu" TargetMode="External"/><Relationship Id="rId18" Type="http://schemas.openxmlformats.org/officeDocument/2006/relationships/hyperlink" Target="https://coara.eu/agreement/the-agreement-full-tex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TD-OPEN-SCIENCE@ec.europa.eu" TargetMode="External"/><Relationship Id="rId7" Type="http://schemas.openxmlformats.org/officeDocument/2006/relationships/settings" Target="settings.xml"/><Relationship Id="rId12" Type="http://schemas.openxmlformats.org/officeDocument/2006/relationships/hyperlink" Target="mailto:researchassessment@eua.eu" TargetMode="External"/><Relationship Id="rId17" Type="http://schemas.openxmlformats.org/officeDocument/2006/relationships/hyperlink" Target="https://coara.eu/app/uploads/2022/10/CoARA_Code_of_Conduct_v1.0.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ara.eu/app/uploads/2022/10/CoARA_RoPs_Working_Groups_v1.0.pdf" TargetMode="External"/><Relationship Id="rId20" Type="http://schemas.openxmlformats.org/officeDocument/2006/relationships/hyperlink" Target="mailto:researchassessment@scienceeurop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assessment@scienceeurop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ara.eu/app/uploads/2022/10/CoARA_RoPs_Chair_Vice-Chair_SB_v1.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earchassessment@eu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ara.eu/app/uploads/2022/10/CoARA_Governance_Document_v1.0.pdf" TargetMode="External"/><Relationship Id="rId22" Type="http://schemas.openxmlformats.org/officeDocument/2006/relationships/header" Target="header1.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coara.eu" TargetMode="External"/><Relationship Id="rId2" Type="http://schemas.openxmlformats.org/officeDocument/2006/relationships/hyperlink" Target="mailto:info@coara.eu"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orris\Science%20Europe\SE%20-%20Documents\Templates\Events%20and%20Meetings\Meeting%20Documents\202005-Template-Meeting-Agenda.dotx" TargetMode="External"/></Relationships>
</file>

<file path=word/theme/theme1.xml><?xml version="1.0" encoding="utf-8"?>
<a:theme xmlns:a="http://schemas.openxmlformats.org/drawingml/2006/main" name="Office Theme">
  <a:themeElements>
    <a:clrScheme name="Science Europe">
      <a:dk1>
        <a:sysClr val="windowText" lastClr="000000"/>
      </a:dk1>
      <a:lt1>
        <a:sysClr val="window" lastClr="FFFFFF"/>
      </a:lt1>
      <a:dk2>
        <a:srgbClr val="006892"/>
      </a:dk2>
      <a:lt2>
        <a:srgbClr val="EEECE1"/>
      </a:lt2>
      <a:accent1>
        <a:srgbClr val="0D29F9"/>
      </a:accent1>
      <a:accent2>
        <a:srgbClr val="F7374A"/>
      </a:accent2>
      <a:accent3>
        <a:srgbClr val="FF7B39"/>
      </a:accent3>
      <a:accent4>
        <a:srgbClr val="18D672"/>
      </a:accent4>
      <a:accent5>
        <a:srgbClr val="48B9FF"/>
      </a:accent5>
      <a:accent6>
        <a:srgbClr val="00E5BE"/>
      </a:accent6>
      <a:hlink>
        <a:srgbClr val="0000FF"/>
      </a:hlink>
      <a:folHlink>
        <a:srgbClr val="800080"/>
      </a:folHlink>
    </a:clrScheme>
    <a:fontScheme name="Science Europ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14" ma:contentTypeDescription="Create a new document." ma:contentTypeScope="" ma:versionID="a2d35b32c48906be9174981a2453a323">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229ff51dde9ecfcbcd9040d432efbb24"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ea1af5-ceda-4ae0-83c9-ebb5995fd018}"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32242-72eb-4c56-ab66-572cc47fcb14">
      <Terms xmlns="http://schemas.microsoft.com/office/infopath/2007/PartnerControls"/>
    </lcf76f155ced4ddcb4097134ff3c332f>
    <TaxCatchAll xmlns="97c12176-f42e-47a4-9c39-4993e896fb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59F1-F400-44E6-8F14-93ACED20C048}">
  <ds:schemaRefs>
    <ds:schemaRef ds:uri="http://schemas.microsoft.com/sharepoint/v3/contenttype/forms"/>
  </ds:schemaRefs>
</ds:datastoreItem>
</file>

<file path=customXml/itemProps2.xml><?xml version="1.0" encoding="utf-8"?>
<ds:datastoreItem xmlns:ds="http://schemas.openxmlformats.org/officeDocument/2006/customXml" ds:itemID="{38A1ED58-0345-4A13-89A0-2C016BAF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2E041-548F-46DC-B4F0-ED18087AA124}">
  <ds:schemaRefs>
    <ds:schemaRef ds:uri="http://schemas.microsoft.com/office/2006/metadata/properties"/>
    <ds:schemaRef ds:uri="http://schemas.microsoft.com/office/infopath/2007/PartnerControls"/>
    <ds:schemaRef ds:uri="b2332242-72eb-4c56-ab66-572cc47fcb14"/>
    <ds:schemaRef ds:uri="97c12176-f42e-47a4-9c39-4993e896fb64"/>
  </ds:schemaRefs>
</ds:datastoreItem>
</file>

<file path=customXml/itemProps4.xml><?xml version="1.0" encoding="utf-8"?>
<ds:datastoreItem xmlns:ds="http://schemas.openxmlformats.org/officeDocument/2006/customXml" ds:itemID="{AE003D25-9333-4DB7-9BB5-B40EAE19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202005-Template-Meeting-Agenda</Template>
  <TotalTime>7</TotalTime>
  <Pages>5</Pages>
  <Words>1051</Words>
  <Characters>5997</Characters>
  <Application>Microsoft Office Word</Application>
  <DocSecurity>0</DocSecurity>
  <Lines>49</Lines>
  <Paragraphs>14</Paragraphs>
  <ScaleCrop>false</ScaleCrop>
  <Manager>James Peter Morris</Manager>
  <Company/>
  <LinksUpToDate>false</LinksUpToDate>
  <CharactersWithSpaces>7034</CharactersWithSpaces>
  <SharedDoc>false</SharedDoc>
  <HyperlinkBase/>
  <HLinks>
    <vt:vector size="54" baseType="variant">
      <vt:variant>
        <vt:i4>2687049</vt:i4>
      </vt:variant>
      <vt:variant>
        <vt:i4>18</vt:i4>
      </vt:variant>
      <vt:variant>
        <vt:i4>0</vt:i4>
      </vt:variant>
      <vt:variant>
        <vt:i4>5</vt:i4>
      </vt:variant>
      <vt:variant>
        <vt:lpwstr>mailto:RTD-OPEN-SCIENCE@ec.europa.eu</vt:lpwstr>
      </vt:variant>
      <vt:variant>
        <vt:lpwstr/>
      </vt:variant>
      <vt:variant>
        <vt:i4>1900581</vt:i4>
      </vt:variant>
      <vt:variant>
        <vt:i4>15</vt:i4>
      </vt:variant>
      <vt:variant>
        <vt:i4>0</vt:i4>
      </vt:variant>
      <vt:variant>
        <vt:i4>5</vt:i4>
      </vt:variant>
      <vt:variant>
        <vt:lpwstr>mailto:researchassessment@scienceeurope.org</vt:lpwstr>
      </vt:variant>
      <vt:variant>
        <vt:lpwstr/>
      </vt:variant>
      <vt:variant>
        <vt:i4>7143493</vt:i4>
      </vt:variant>
      <vt:variant>
        <vt:i4>12</vt:i4>
      </vt:variant>
      <vt:variant>
        <vt:i4>0</vt:i4>
      </vt:variant>
      <vt:variant>
        <vt:i4>5</vt:i4>
      </vt:variant>
      <vt:variant>
        <vt:lpwstr>mailto:researchassessment@eua.eu</vt:lpwstr>
      </vt:variant>
      <vt:variant>
        <vt:lpwstr/>
      </vt:variant>
      <vt:variant>
        <vt:i4>7340091</vt:i4>
      </vt:variant>
      <vt:variant>
        <vt:i4>9</vt:i4>
      </vt:variant>
      <vt:variant>
        <vt:i4>0</vt:i4>
      </vt:variant>
      <vt:variant>
        <vt:i4>5</vt:i4>
      </vt:variant>
      <vt:variant>
        <vt:lpwstr>https://coara.eu/agreement/the-agreement-full-text/</vt:lpwstr>
      </vt:variant>
      <vt:variant>
        <vt:lpwstr/>
      </vt:variant>
      <vt:variant>
        <vt:i4>2687049</vt:i4>
      </vt:variant>
      <vt:variant>
        <vt:i4>6</vt:i4>
      </vt:variant>
      <vt:variant>
        <vt:i4>0</vt:i4>
      </vt:variant>
      <vt:variant>
        <vt:i4>5</vt:i4>
      </vt:variant>
      <vt:variant>
        <vt:lpwstr>mailto:RTD-OPEN-SCIENCE@ec.europa.eu</vt:lpwstr>
      </vt:variant>
      <vt:variant>
        <vt:lpwstr/>
      </vt:variant>
      <vt:variant>
        <vt:i4>7143493</vt:i4>
      </vt:variant>
      <vt:variant>
        <vt:i4>3</vt:i4>
      </vt:variant>
      <vt:variant>
        <vt:i4>0</vt:i4>
      </vt:variant>
      <vt:variant>
        <vt:i4>5</vt:i4>
      </vt:variant>
      <vt:variant>
        <vt:lpwstr>mailto:researchassessment@eua.eu</vt:lpwstr>
      </vt:variant>
      <vt:variant>
        <vt:lpwstr/>
      </vt:variant>
      <vt:variant>
        <vt:i4>1900581</vt:i4>
      </vt:variant>
      <vt:variant>
        <vt:i4>0</vt:i4>
      </vt:variant>
      <vt:variant>
        <vt:i4>0</vt:i4>
      </vt:variant>
      <vt:variant>
        <vt:i4>5</vt:i4>
      </vt:variant>
      <vt:variant>
        <vt:lpwstr>mailto:researchassessment@scienceeurope.org</vt:lpwstr>
      </vt:variant>
      <vt:variant>
        <vt:lpwstr/>
      </vt:variant>
      <vt:variant>
        <vt:i4>131094</vt:i4>
      </vt:variant>
      <vt:variant>
        <vt:i4>8</vt:i4>
      </vt:variant>
      <vt:variant>
        <vt:i4>0</vt:i4>
      </vt:variant>
      <vt:variant>
        <vt:i4>5</vt:i4>
      </vt:variant>
      <vt:variant>
        <vt:lpwstr>http://www.coara.eu/</vt:lpwstr>
      </vt:variant>
      <vt:variant>
        <vt:lpwstr/>
      </vt:variant>
      <vt:variant>
        <vt:i4>7012429</vt:i4>
      </vt:variant>
      <vt:variant>
        <vt:i4>5</vt:i4>
      </vt:variant>
      <vt:variant>
        <vt:i4>0</vt:i4>
      </vt:variant>
      <vt:variant>
        <vt:i4>5</vt:i4>
      </vt:variant>
      <vt:variant>
        <vt:lpwstr>mailto:info@coara.eu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CoARA - Call for Steering Board Candidates</dc:title>
  <dc:subject>CoARA - Call for Steering Board Candidates</dc:subject>
  <dc:creator>James Peter Morris</dc:creator>
  <cp:keywords/>
  <cp:lastModifiedBy>Katerina Topalidou</cp:lastModifiedBy>
  <cp:revision>3</cp:revision>
  <cp:lastPrinted>2022-09-26T12:02:00Z</cp:lastPrinted>
  <dcterms:created xsi:type="dcterms:W3CDTF">2022-10-20T13:23:00Z</dcterms:created>
  <dcterms:modified xsi:type="dcterms:W3CDTF">2022-10-20T15:04:00Z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19/12/2012</vt:lpwstr>
  </property>
  <property fmtid="{D5CDD505-2E9C-101B-9397-08002B2CF9AE}" pid="3" name="LastSaved">
    <vt:lpwstr>26/12/2012</vt:lpwstr>
  </property>
  <property fmtid="{D5CDD505-2E9C-101B-9397-08002B2CF9AE}" pid="4" name="ContentTypeId">
    <vt:lpwstr>0x010100FF1B87D5ABF651429579392F313233BD</vt:lpwstr>
  </property>
  <property fmtid="{D5CDD505-2E9C-101B-9397-08002B2CF9AE}" pid="5" name="Order">
    <vt:r8>1409000</vt:r8>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2022-10-14T12:00:33Z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064f86c9-aba4-4a3a-8ace-dd12e0a7c22b</vt:lpwstr>
  </property>
  <property fmtid="{D5CDD505-2E9C-101B-9397-08002B2CF9AE}" pid="13" name="MSIP_Label_6bd9ddd1-4d20-43f6-abfa-fc3c07406f94_ContentBits">
    <vt:lpwstr>0</vt:lpwstr>
  </property>
</Properties>
</file>